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7C2" w:rsidRDefault="00D367C2" w:rsidP="00D367C2">
      <w:pPr>
        <w:suppressAutoHyphens w:val="0"/>
        <w:spacing w:before="0" w:after="0"/>
        <w:rPr>
          <w:rFonts w:ascii="Garamond" w:eastAsia="Times New Roman" w:hAnsi="Garamond"/>
          <w:b/>
          <w:smallCaps/>
          <w:color w:val="auto"/>
          <w:kern w:val="0"/>
          <w:szCs w:val="24"/>
          <w:lang w:bidi="ar-SA"/>
        </w:rPr>
      </w:pPr>
      <w:bookmarkStart w:id="0" w:name="_GoBack"/>
      <w:bookmarkEnd w:id="0"/>
      <w:r>
        <w:rPr>
          <w:rFonts w:ascii="Garamond" w:eastAsia="Times New Roman" w:hAnsi="Garamond"/>
          <w:b/>
          <w:smallCaps/>
          <w:color w:val="auto"/>
          <w:kern w:val="0"/>
          <w:szCs w:val="24"/>
          <w:lang w:bidi="ar-SA"/>
        </w:rPr>
        <w:t>ALLEGATO “A”</w:t>
      </w:r>
      <w:r w:rsidR="006B57AD">
        <w:rPr>
          <w:rFonts w:ascii="Garamond" w:eastAsia="Times New Roman" w:hAnsi="Garamond"/>
          <w:b/>
          <w:smallCaps/>
          <w:color w:val="auto"/>
          <w:kern w:val="0"/>
          <w:szCs w:val="24"/>
          <w:lang w:bidi="ar-SA"/>
        </w:rPr>
        <w:t xml:space="preserve"> (</w:t>
      </w:r>
      <w:r w:rsidR="008C5679">
        <w:rPr>
          <w:rFonts w:ascii="Garamond" w:eastAsia="Times New Roman" w:hAnsi="Garamond"/>
          <w:b/>
          <w:smallCaps/>
          <w:color w:val="auto"/>
          <w:kern w:val="0"/>
          <w:szCs w:val="24"/>
          <w:lang w:bidi="ar-SA"/>
        </w:rPr>
        <w:t xml:space="preserve">INTEGRAZIONE </w:t>
      </w:r>
      <w:r w:rsidR="006B57AD">
        <w:rPr>
          <w:rFonts w:ascii="Garamond" w:eastAsia="Times New Roman" w:hAnsi="Garamond"/>
          <w:b/>
          <w:smallCaps/>
          <w:color w:val="auto"/>
          <w:kern w:val="0"/>
          <w:szCs w:val="24"/>
          <w:lang w:bidi="ar-SA"/>
        </w:rPr>
        <w:t>al DGUE)</w:t>
      </w:r>
    </w:p>
    <w:p w:rsidR="006D3D53" w:rsidRDefault="006D3D53" w:rsidP="00D367C2">
      <w:pPr>
        <w:suppressAutoHyphens w:val="0"/>
        <w:spacing w:before="0" w:after="0"/>
        <w:rPr>
          <w:rFonts w:ascii="Garamond" w:eastAsia="Times New Roman" w:hAnsi="Garamond"/>
          <w:b/>
          <w:smallCaps/>
          <w:color w:val="auto"/>
          <w:kern w:val="0"/>
          <w:szCs w:val="24"/>
          <w:lang w:bidi="ar-SA"/>
        </w:rPr>
      </w:pPr>
    </w:p>
    <w:p w:rsidR="008C5679" w:rsidRDefault="008C5679" w:rsidP="008C5679">
      <w:pPr>
        <w:suppressAutoHyphens w:val="0"/>
        <w:spacing w:before="0" w:after="0"/>
        <w:jc w:val="both"/>
        <w:rPr>
          <w:b/>
          <w:bCs/>
          <w:smallCaps/>
          <w:kern w:val="24"/>
          <w:sz w:val="32"/>
          <w:szCs w:val="32"/>
        </w:rPr>
      </w:pPr>
      <w:r>
        <w:rPr>
          <w:b/>
          <w:bCs/>
          <w:smallCaps/>
          <w:kern w:val="24"/>
          <w:szCs w:val="24"/>
        </w:rPr>
        <w:t xml:space="preserve">PROCEDURA NEGOZIATA PER L’AFFIDAMENTO DELLA FORNITURA IN 16 LOTTI, CON LA MODALITA’ DELLA SOMMINISTRAZIONE, DI VARIE TIPOLOGIE DI MATERIALE MONOUSO PER I DIPARTIMENTI, CENTRI NAZIONALI E SERVIZI </w:t>
      </w:r>
      <w:r w:rsidRPr="00971618">
        <w:rPr>
          <w:b/>
          <w:bCs/>
          <w:smallCaps/>
          <w:kern w:val="24"/>
          <w:sz w:val="32"/>
          <w:szCs w:val="32"/>
        </w:rPr>
        <w:t>dell’istituto superiore di sanità</w:t>
      </w:r>
    </w:p>
    <w:p w:rsidR="008C5679" w:rsidRDefault="008C5679" w:rsidP="008C5679">
      <w:pPr>
        <w:jc w:val="center"/>
        <w:rPr>
          <w:b/>
          <w:bCs/>
          <w:smallCaps/>
          <w:szCs w:val="24"/>
        </w:rPr>
      </w:pPr>
      <w:r>
        <w:rPr>
          <w:b/>
          <w:sz w:val="22"/>
        </w:rPr>
        <w:t xml:space="preserve">Lotto ………………….. </w:t>
      </w:r>
      <w:r w:rsidRPr="00C90618">
        <w:rPr>
          <w:b/>
          <w:bCs/>
          <w:smallCaps/>
          <w:szCs w:val="24"/>
        </w:rPr>
        <w:t>cig</w:t>
      </w:r>
      <w:r>
        <w:rPr>
          <w:b/>
          <w:bCs/>
          <w:smallCaps/>
          <w:szCs w:val="24"/>
        </w:rPr>
        <w:t>:</w:t>
      </w:r>
      <w:r w:rsidRPr="00C90618">
        <w:rPr>
          <w:b/>
          <w:bCs/>
          <w:smallCaps/>
          <w:szCs w:val="24"/>
        </w:rPr>
        <w:t xml:space="preserve"> </w:t>
      </w:r>
      <w:r>
        <w:rPr>
          <w:b/>
          <w:bCs/>
          <w:smallCaps/>
          <w:szCs w:val="24"/>
        </w:rPr>
        <w:t>…….……….</w:t>
      </w:r>
    </w:p>
    <w:p w:rsidR="008C5679" w:rsidRDefault="008C5679" w:rsidP="00D367C2">
      <w:pPr>
        <w:suppressAutoHyphens w:val="0"/>
        <w:spacing w:before="0" w:after="0"/>
        <w:rPr>
          <w:rFonts w:ascii="Garamond" w:eastAsia="Times New Roman" w:hAnsi="Garamond"/>
          <w:b/>
          <w:smallCaps/>
          <w:color w:val="auto"/>
          <w:kern w:val="0"/>
          <w:szCs w:val="24"/>
          <w:lang w:bidi="ar-SA"/>
        </w:rPr>
      </w:pPr>
    </w:p>
    <w:p w:rsidR="008C5679" w:rsidRDefault="008C5679" w:rsidP="00D367C2">
      <w:pPr>
        <w:suppressAutoHyphens w:val="0"/>
        <w:spacing w:before="0" w:after="0"/>
        <w:rPr>
          <w:rFonts w:ascii="Garamond" w:eastAsia="Times New Roman" w:hAnsi="Garamond"/>
          <w:b/>
          <w:smallCaps/>
          <w:color w:val="auto"/>
          <w:kern w:val="0"/>
          <w:szCs w:val="24"/>
          <w:lang w:bidi="ar-SA"/>
        </w:rPr>
      </w:pPr>
    </w:p>
    <w:p w:rsidR="008C5679" w:rsidRPr="00933897" w:rsidRDefault="008C5679" w:rsidP="008C5679">
      <w:pPr>
        <w:jc w:val="center"/>
        <w:rPr>
          <w:rFonts w:ascii="Calibri" w:hAnsi="Calibri"/>
          <w:b/>
          <w:smallCaps/>
        </w:rPr>
      </w:pPr>
      <w:r w:rsidRPr="00933897">
        <w:rPr>
          <w:rFonts w:ascii="Calibri" w:hAnsi="Calibri"/>
          <w:b/>
          <w:smallCaps/>
        </w:rPr>
        <w:t>all’istituto superiore di sanità</w:t>
      </w:r>
    </w:p>
    <w:p w:rsidR="008C5679" w:rsidRPr="00933897" w:rsidRDefault="008C5679" w:rsidP="008C5679">
      <w:pPr>
        <w:keepNext/>
        <w:jc w:val="center"/>
        <w:rPr>
          <w:rFonts w:ascii="Calibri" w:hAnsi="Calibri"/>
          <w:b/>
          <w:smallCaps/>
        </w:rPr>
      </w:pPr>
      <w:r w:rsidRPr="00933897">
        <w:rPr>
          <w:rFonts w:ascii="Calibri" w:hAnsi="Calibri"/>
          <w:i/>
        </w:rPr>
        <w:t>Viale Regina Elena n. 299 – 00161 Roma</w:t>
      </w:r>
    </w:p>
    <w:p w:rsidR="008C5679" w:rsidRPr="00933897" w:rsidRDefault="008C5679" w:rsidP="008C5679">
      <w:pPr>
        <w:keepNext/>
        <w:spacing w:after="360"/>
        <w:jc w:val="center"/>
        <w:rPr>
          <w:rFonts w:ascii="Calibri" w:hAnsi="Calibri"/>
          <w:b/>
          <w:smallCaps/>
        </w:rPr>
      </w:pPr>
      <w:r w:rsidRPr="00933897">
        <w:rPr>
          <w:rFonts w:ascii="Calibri" w:hAnsi="Calibri"/>
          <w:b/>
          <w:smallCaps/>
        </w:rPr>
        <w:t>DICHIARAZIONE AI SENSI DEGLI ARTT. 46 E 47 DEL D.P.R. N. 445/2000</w:t>
      </w:r>
    </w:p>
    <w:p w:rsidR="008C5679" w:rsidRPr="00933897" w:rsidRDefault="008C5679" w:rsidP="008C5679">
      <w:pPr>
        <w:keepNext/>
        <w:spacing w:after="360"/>
        <w:rPr>
          <w:rFonts w:ascii="Calibri" w:hAnsi="Calibri" w:cs="Arial"/>
          <w:caps/>
          <w:smallCaps/>
          <w:color w:val="000000"/>
        </w:rPr>
      </w:pPr>
      <w:r w:rsidRPr="00933897">
        <w:rPr>
          <w:rFonts w:ascii="Calibri" w:hAnsi="Calibri" w:cs="Arial"/>
          <w:caps/>
          <w:smallCaps/>
          <w:color w:val="000000"/>
        </w:rPr>
        <w:t>denominazione e Ragione sociale dell’O.E.: ………………………………………………………………………………………………………</w:t>
      </w:r>
    </w:p>
    <w:p w:rsidR="008C5679" w:rsidRPr="00933897" w:rsidRDefault="008C5679" w:rsidP="008C5679">
      <w:pPr>
        <w:keepNext/>
        <w:spacing w:after="360"/>
        <w:rPr>
          <w:rFonts w:ascii="Calibri" w:hAnsi="Calibri" w:cs="Arial"/>
          <w:caps/>
          <w:smallCaps/>
          <w:color w:val="000000"/>
        </w:rPr>
      </w:pPr>
      <w:r w:rsidRPr="00933897">
        <w:rPr>
          <w:rFonts w:ascii="Calibri" w:hAnsi="Calibri" w:cs="Arial"/>
          <w:caps/>
          <w:smallCaps/>
          <w:color w:val="000000"/>
        </w:rPr>
        <w:t>Soggetto Dichiarante (nOME, cOGNOME, RESIDENZA) : …………………………………………………………………………………………</w:t>
      </w:r>
    </w:p>
    <w:p w:rsidR="008C5679" w:rsidRPr="00933897" w:rsidRDefault="008C5679" w:rsidP="008C5679">
      <w:pPr>
        <w:keepNext/>
        <w:spacing w:after="360"/>
        <w:rPr>
          <w:rFonts w:ascii="Calibri" w:hAnsi="Calibri" w:cs="Arial"/>
          <w:caps/>
          <w:smallCaps/>
          <w:color w:val="000000"/>
        </w:rPr>
      </w:pPr>
      <w:r w:rsidRPr="00933897">
        <w:rPr>
          <w:rFonts w:ascii="Calibri" w:hAnsi="Calibri" w:cs="Arial"/>
          <w:caps/>
          <w:smallCaps/>
          <w:color w:val="000000"/>
        </w:rPr>
        <w:t>(C.F. …………………………………………) Qualifica: ………………………………………………...……………………………………………………..</w:t>
      </w:r>
    </w:p>
    <w:p w:rsidR="008C5679" w:rsidRPr="00933897" w:rsidRDefault="008C5679" w:rsidP="008C5679">
      <w:pPr>
        <w:keepNext/>
        <w:rPr>
          <w:rFonts w:ascii="Calibri" w:hAnsi="Calibri" w:cs="Arial"/>
          <w:caps/>
          <w:smallCaps/>
          <w:color w:val="000000"/>
        </w:rPr>
      </w:pPr>
      <w:r w:rsidRPr="00933897">
        <w:rPr>
          <w:rFonts w:ascii="Calibri" w:hAnsi="Calibri" w:cs="Arial"/>
          <w:caps/>
          <w:smallCaps/>
          <w:color w:val="000000"/>
        </w:rPr>
        <w:t>relativamente ai soggetti di cui al comma 3 del d.lgs. n. 50/2016 e s.m.i. di seguito elencati</w:t>
      </w:r>
    </w:p>
    <w:p w:rsidR="008C5679" w:rsidRPr="00933897" w:rsidRDefault="008C5679" w:rsidP="008C5679">
      <w:pPr>
        <w:spacing w:after="240"/>
        <w:rPr>
          <w:rFonts w:ascii="Calibri" w:hAnsi="Calibri" w:cs="Arial"/>
        </w:rPr>
      </w:pPr>
      <w:r w:rsidRPr="00933897">
        <w:rPr>
          <w:rFonts w:ascii="Calibri" w:hAnsi="Calibri" w:cs="Arial"/>
        </w:rPr>
        <w:t xml:space="preserve">(riportare i dati anagrafici e di qualifica dei soggetti di seguito nominativamente indicati (compresi quelli cessati dalla carica nell’anno antecedente la data di invio della lettera di invito): </w:t>
      </w:r>
      <w:r w:rsidRPr="00933897">
        <w:rPr>
          <w:rFonts w:ascii="Calibri" w:hAnsi="Calibri" w:cs="Arial"/>
          <w:b/>
          <w:smallCaps/>
        </w:rPr>
        <w:t>titolare</w:t>
      </w:r>
      <w:r w:rsidRPr="00933897">
        <w:rPr>
          <w:rFonts w:ascii="Calibri" w:hAnsi="Calibri" w:cs="Arial"/>
          <w:b/>
        </w:rPr>
        <w:t xml:space="preserve"> </w:t>
      </w:r>
      <w:r w:rsidRPr="00933897">
        <w:rPr>
          <w:rFonts w:ascii="Calibri" w:hAnsi="Calibri" w:cs="Arial"/>
          <w:b/>
          <w:smallCaps/>
        </w:rPr>
        <w:t>e direttore tecnico</w:t>
      </w:r>
      <w:r w:rsidRPr="00933897">
        <w:rPr>
          <w:rFonts w:ascii="Calibri" w:hAnsi="Calibri" w:cs="Arial"/>
        </w:rPr>
        <w:t xml:space="preserve"> (per l’impresa individuale); </w:t>
      </w:r>
      <w:r w:rsidRPr="00933897">
        <w:rPr>
          <w:rFonts w:ascii="Calibri" w:hAnsi="Calibri" w:cs="Arial"/>
          <w:b/>
          <w:smallCaps/>
        </w:rPr>
        <w:t>soci e direttore tecnico</w:t>
      </w:r>
      <w:r w:rsidRPr="00933897">
        <w:rPr>
          <w:rFonts w:ascii="Calibri" w:hAnsi="Calibri" w:cs="Arial"/>
        </w:rPr>
        <w:t xml:space="preserve"> (per le società in nome collettivo); </w:t>
      </w:r>
      <w:r w:rsidRPr="00933897">
        <w:rPr>
          <w:rFonts w:ascii="Calibri" w:hAnsi="Calibri" w:cs="Arial"/>
          <w:b/>
          <w:smallCaps/>
        </w:rPr>
        <w:t>soci accomandatari e direttore tecnico</w:t>
      </w:r>
      <w:r w:rsidRPr="00933897">
        <w:rPr>
          <w:rFonts w:ascii="Calibri" w:hAnsi="Calibri" w:cs="Arial"/>
        </w:rPr>
        <w:t xml:space="preserve"> (per le società in accomandita semplice); </w:t>
      </w:r>
      <w:r w:rsidRPr="00933897">
        <w:rPr>
          <w:rFonts w:ascii="Calibri" w:hAnsi="Calibri" w:cs="Arial"/>
          <w:b/>
          <w:smallCaps/>
        </w:rPr>
        <w:t xml:space="preserve">membri del consiglio di amministrazione cui sia stata conferita la legale rappresentanza, </w:t>
      </w:r>
      <w:r w:rsidRPr="00933897">
        <w:rPr>
          <w:rFonts w:ascii="Calibri" w:hAnsi="Calibri" w:cs="Arial"/>
        </w:rPr>
        <w:t>ivi compresi</w:t>
      </w:r>
      <w:r w:rsidRPr="00933897">
        <w:rPr>
          <w:rFonts w:ascii="Calibri" w:hAnsi="Calibri" w:cs="Arial"/>
          <w:b/>
          <w:smallCaps/>
        </w:rPr>
        <w:t xml:space="preserve"> institori e procuratori generali, dei membri degli organi con poteri di direzione o di vigilanza o dei soggetti muniti di poteri di rappresentanza,</w:t>
      </w:r>
      <w:r w:rsidRPr="00933897">
        <w:rPr>
          <w:rFonts w:ascii="Calibri" w:hAnsi="Calibri"/>
        </w:rPr>
        <w:t xml:space="preserve"> </w:t>
      </w:r>
      <w:r w:rsidRPr="00933897">
        <w:rPr>
          <w:rFonts w:ascii="Calibri" w:hAnsi="Calibri" w:cs="Arial"/>
          <w:b/>
          <w:smallCaps/>
        </w:rPr>
        <w:t>di direzione o di controllo, del direttore tecnico o socio unico persona fisica, ovvero socio di maggioranza in caso di società con meno di quattro soci</w:t>
      </w:r>
      <w:r w:rsidRPr="00933897">
        <w:rPr>
          <w:rFonts w:ascii="Calibri" w:hAnsi="Calibri" w:cs="Arial"/>
        </w:rPr>
        <w:t xml:space="preserve"> (per gli altri tipi di società o consorzio)</w:t>
      </w:r>
    </w:p>
    <w:p w:rsidR="008C5679" w:rsidRPr="00933897" w:rsidRDefault="008C5679" w:rsidP="008C5679">
      <w:pPr>
        <w:ind w:left="567"/>
        <w:rPr>
          <w:rFonts w:ascii="Calibri" w:hAnsi="Calibri"/>
          <w:smallCaps/>
        </w:rPr>
      </w:pPr>
      <w:r w:rsidRPr="00933897">
        <w:rPr>
          <w:rFonts w:ascii="Calibri" w:hAnsi="Calibri"/>
          <w:smallCaps/>
        </w:rPr>
        <w:t>Nominativo</w:t>
      </w:r>
      <w:r w:rsidRPr="00933897">
        <w:rPr>
          <w:rFonts w:ascii="Calibri" w:hAnsi="Calibri"/>
          <w:smallCaps/>
        </w:rPr>
        <w:tab/>
      </w:r>
      <w:r w:rsidRPr="00933897">
        <w:rPr>
          <w:rFonts w:ascii="Calibri" w:hAnsi="Calibri"/>
          <w:smallCaps/>
        </w:rPr>
        <w:tab/>
      </w:r>
      <w:r w:rsidRPr="00933897">
        <w:rPr>
          <w:rFonts w:ascii="Calibri" w:hAnsi="Calibri"/>
          <w:smallCaps/>
        </w:rPr>
        <w:tab/>
      </w:r>
      <w:r w:rsidRPr="00933897">
        <w:rPr>
          <w:rFonts w:ascii="Calibri" w:hAnsi="Calibri"/>
          <w:smallCaps/>
        </w:rPr>
        <w:tab/>
        <w:t>C.F.</w:t>
      </w:r>
      <w:r w:rsidRPr="00933897">
        <w:rPr>
          <w:rFonts w:ascii="Calibri" w:hAnsi="Calibri"/>
          <w:smallCaps/>
        </w:rPr>
        <w:tab/>
      </w:r>
      <w:r w:rsidRPr="00933897">
        <w:rPr>
          <w:rFonts w:ascii="Calibri" w:hAnsi="Calibri"/>
          <w:smallCaps/>
        </w:rPr>
        <w:tab/>
      </w:r>
      <w:r w:rsidRPr="00933897">
        <w:rPr>
          <w:rFonts w:ascii="Calibri" w:hAnsi="Calibri"/>
          <w:smallCaps/>
        </w:rPr>
        <w:tab/>
        <w:t>qualifica</w:t>
      </w:r>
      <w:r w:rsidRPr="00933897">
        <w:rPr>
          <w:rFonts w:ascii="Calibri" w:hAnsi="Calibri"/>
          <w:smallCaps/>
        </w:rPr>
        <w:tab/>
        <w:t xml:space="preserve">    cess. dalla carica</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lastRenderedPageBreak/>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spacing w:line="360" w:lineRule="auto"/>
        <w:rPr>
          <w:rFonts w:ascii="Calibri" w:hAnsi="Calibri"/>
        </w:rPr>
      </w:pPr>
      <w:r w:rsidRPr="00933897">
        <w:rPr>
          <w:rFonts w:ascii="Calibri" w:hAnsi="Calibri"/>
        </w:rPr>
        <w:t xml:space="preserve">_______________________________   __________________     _________________________  </w:t>
      </w:r>
      <w:r w:rsidRPr="00933897">
        <w:rPr>
          <w:rFonts w:ascii="Calibri" w:hAnsi="Calibri"/>
        </w:rPr>
        <w:sym w:font="Wingdings" w:char="F0A8"/>
      </w:r>
      <w:r w:rsidRPr="00933897">
        <w:rPr>
          <w:rFonts w:ascii="Calibri" w:hAnsi="Calibri"/>
        </w:rPr>
        <w:t xml:space="preserve">  SI       </w:t>
      </w:r>
      <w:r w:rsidRPr="00933897">
        <w:rPr>
          <w:rFonts w:ascii="Calibri" w:hAnsi="Calibri"/>
        </w:rPr>
        <w:sym w:font="Wingdings" w:char="F0A8"/>
      </w:r>
      <w:r w:rsidRPr="00933897">
        <w:rPr>
          <w:rFonts w:ascii="Calibri" w:hAnsi="Calibri"/>
        </w:rPr>
        <w:t xml:space="preserve">  NO</w:t>
      </w:r>
    </w:p>
    <w:p w:rsidR="008C5679" w:rsidRPr="00933897" w:rsidRDefault="008C5679" w:rsidP="008C5679">
      <w:pPr>
        <w:keepNext/>
        <w:jc w:val="center"/>
        <w:rPr>
          <w:rFonts w:ascii="Calibri" w:hAnsi="Calibri"/>
          <w:b/>
          <w:smallCaps/>
        </w:rPr>
      </w:pPr>
      <w:r w:rsidRPr="00933897">
        <w:rPr>
          <w:rFonts w:ascii="Calibri" w:hAnsi="Calibri"/>
          <w:b/>
          <w:smallCaps/>
        </w:rPr>
        <w:t>DICHIARA</w:t>
      </w:r>
    </w:p>
    <w:p w:rsidR="008C5679" w:rsidRPr="00933897" w:rsidRDefault="008C5679" w:rsidP="008C5679">
      <w:pPr>
        <w:keepNext/>
        <w:spacing w:after="240"/>
        <w:jc w:val="center"/>
        <w:rPr>
          <w:rFonts w:ascii="Calibri" w:hAnsi="Calibri" w:cs="Arial"/>
          <w:color w:val="000000"/>
        </w:rPr>
      </w:pPr>
      <w:r w:rsidRPr="00C6268C">
        <w:rPr>
          <w:rFonts w:ascii="Calibri" w:hAnsi="Calibri"/>
          <w:b/>
          <w:smallCaps/>
        </w:rPr>
        <w:t xml:space="preserve">Motivi di </w:t>
      </w:r>
      <w:r w:rsidRPr="00C6268C">
        <w:rPr>
          <w:rFonts w:ascii="Calibri" w:hAnsi="Calibri"/>
          <w:b/>
          <w:smallCaps/>
          <w:color w:val="000000"/>
        </w:rPr>
        <w:t xml:space="preserve">esclusione </w:t>
      </w:r>
      <w:r w:rsidRPr="00C6268C">
        <w:rPr>
          <w:rFonts w:ascii="Calibri" w:hAnsi="Calibri" w:cs="Arial"/>
          <w:caps/>
          <w:smallCaps/>
          <w:color w:val="000000"/>
        </w:rPr>
        <w:t>(</w:t>
      </w:r>
      <w:r w:rsidRPr="00C6268C">
        <w:rPr>
          <w:rFonts w:ascii="Calibri" w:hAnsi="Calibri" w:cs="Arial"/>
          <w:color w:val="000000"/>
        </w:rPr>
        <w:t>Articolo 80, commi 1 e 2 del D.Lgs. n. 50/2016 e s.m.i.)</w:t>
      </w:r>
    </w:p>
    <w:p w:rsidR="008C5679" w:rsidRPr="00933897" w:rsidRDefault="008C5679" w:rsidP="008C5679">
      <w:pPr>
        <w:keepNext/>
        <w:spacing w:after="240"/>
        <w:jc w:val="center"/>
        <w:rPr>
          <w:rFonts w:ascii="Calibri" w:hAnsi="Calibri" w:cs="Arial"/>
          <w:caps/>
          <w:smallCaps/>
          <w:color w:val="000000"/>
        </w:rPr>
      </w:pPr>
      <w:r w:rsidRPr="00933897">
        <w:rPr>
          <w:rFonts w:ascii="Calibri" w:hAnsi="Calibri" w:cs="Arial"/>
          <w:b/>
          <w:caps/>
          <w:color w:val="000000"/>
        </w:rPr>
        <w:t>A: Motivi legati a condanne penali</w:t>
      </w:r>
    </w:p>
    <w:tbl>
      <w:tblPr>
        <w:tblW w:w="0" w:type="auto"/>
        <w:tblInd w:w="-20" w:type="dxa"/>
        <w:tblLayout w:type="fixed"/>
        <w:tblCellMar>
          <w:left w:w="93" w:type="dxa"/>
        </w:tblCellMar>
        <w:tblLook w:val="0000" w:firstRow="0" w:lastRow="0" w:firstColumn="0" w:lastColumn="0" w:noHBand="0" w:noVBand="0"/>
      </w:tblPr>
      <w:tblGrid>
        <w:gridCol w:w="4649"/>
        <w:gridCol w:w="4825"/>
      </w:tblGrid>
      <w:tr w:rsidR="008C5679" w:rsidRPr="00933897" w:rsidTr="00E11EE6">
        <w:trPr>
          <w:trHeight w:val="663"/>
        </w:trPr>
        <w:tc>
          <w:tcPr>
            <w:tcW w:w="4649"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olor w:val="000000"/>
              </w:rPr>
            </w:pPr>
            <w:r w:rsidRPr="00933897">
              <w:rPr>
                <w:rFonts w:ascii="Calibri" w:hAnsi="Calibri" w:cs="Arial"/>
                <w:b/>
                <w:color w:val="000000"/>
              </w:rPr>
              <w:t xml:space="preserve">Motivi legati a condanne penali ai sensi delle disposizioni nazionali di attuazione dei motivi stabiliti dall'articolo 57, paragrafo 1, della direttiva </w:t>
            </w:r>
            <w:r w:rsidRPr="00933897">
              <w:rPr>
                <w:rFonts w:ascii="Calibri" w:hAnsi="Calibri" w:cs="Arial"/>
                <w:color w:val="000000"/>
              </w:rPr>
              <w:t xml:space="preserve">(articolo </w:t>
            </w:r>
            <w:r w:rsidRPr="00407BE6">
              <w:rPr>
                <w:rFonts w:ascii="Calibri" w:hAnsi="Calibri" w:cs="Arial"/>
                <w:color w:val="000000"/>
                <w:highlight w:val="yellow"/>
              </w:rPr>
              <w:t>80, comma 1, del</w:t>
            </w:r>
            <w:r w:rsidRPr="00933897">
              <w:rPr>
                <w:rFonts w:ascii="Calibri" w:hAnsi="Calibri" w:cs="Arial"/>
                <w:color w:val="000000"/>
              </w:rPr>
              <w:t xml:space="preserve"> Codice):</w:t>
            </w:r>
          </w:p>
        </w:tc>
        <w:tc>
          <w:tcPr>
            <w:tcW w:w="4825"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olor w:val="000000"/>
              </w:rPr>
            </w:pPr>
            <w:r w:rsidRPr="00933897">
              <w:rPr>
                <w:rFonts w:ascii="Calibri" w:hAnsi="Calibri" w:cs="Arial"/>
                <w:b/>
                <w:color w:val="000000"/>
              </w:rPr>
              <w:t>Risposta:</w:t>
            </w:r>
          </w:p>
        </w:tc>
      </w:tr>
      <w:tr w:rsidR="008C5679" w:rsidRPr="00933897" w:rsidTr="00E11EE6">
        <w:trPr>
          <w:trHeight w:val="1680"/>
        </w:trPr>
        <w:tc>
          <w:tcPr>
            <w:tcW w:w="4649"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color w:val="000000"/>
              </w:rPr>
            </w:pPr>
            <w:r w:rsidRPr="00933897">
              <w:rPr>
                <w:rFonts w:ascii="Calibri" w:hAnsi="Calibri" w:cs="Arial"/>
                <w:color w:val="000000"/>
              </w:rPr>
              <w:lastRenderedPageBreak/>
              <w:t xml:space="preserve">I </w:t>
            </w:r>
            <w:r w:rsidRPr="00B22557">
              <w:rPr>
                <w:rFonts w:ascii="Calibri" w:hAnsi="Calibri" w:cs="Arial"/>
                <w:b/>
                <w:color w:val="000000"/>
              </w:rPr>
              <w:t>soggetti di cui all’art. 80, comma 3</w:t>
            </w:r>
            <w:r w:rsidRPr="00933897">
              <w:rPr>
                <w:rFonts w:ascii="Calibri" w:hAnsi="Calibri" w:cs="Arial"/>
                <w:color w:val="000000"/>
              </w:rPr>
              <w:t xml:space="preserve">, del Codice sono stati </w:t>
            </w:r>
            <w:r w:rsidRPr="00B22557">
              <w:rPr>
                <w:rFonts w:ascii="Calibri" w:hAnsi="Calibri" w:cs="Arial"/>
                <w:color w:val="000000"/>
              </w:rPr>
              <w:t>condannati con sentenza definitiva o decreto penale di condanna divenuto irrevocabile o sentenza</w:t>
            </w:r>
            <w:r w:rsidRPr="00933897">
              <w:rPr>
                <w:rFonts w:ascii="Calibri" w:hAnsi="Calibri" w:cs="Arial"/>
                <w:color w:val="000000"/>
              </w:rPr>
              <w:t xml:space="preserve"> di applicazione della pena richiesta ai sensi dell’articolo 444 del Codice di procedura penale per uno dei motivi indicati sopra con sentenza pronunciata non più di cinque anni fa o, indipendentemente dalla data della sentenza, </w:t>
            </w:r>
            <w:r w:rsidRPr="00933897">
              <w:rPr>
                <w:rFonts w:ascii="Calibri" w:hAnsi="Calibri" w:cs="Arial"/>
                <w:color w:val="000000"/>
                <w:kern w:val="14"/>
              </w:rPr>
              <w:t>in seguito alla quale</w:t>
            </w:r>
            <w:r w:rsidRPr="00933897">
              <w:rPr>
                <w:rFonts w:ascii="Calibri" w:hAnsi="Calibri" w:cs="Arial"/>
                <w:color w:val="000000"/>
              </w:rPr>
              <w:t xml:space="preserve"> sia ancora applicabile un periodo di esclusione stabilito direttamente nella sentenza ovvero desumibile ai sensi dell’art. 80 comma 10? </w:t>
            </w:r>
          </w:p>
        </w:tc>
        <w:tc>
          <w:tcPr>
            <w:tcW w:w="4825"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color w:val="000000"/>
              </w:rPr>
            </w:pPr>
            <w:r w:rsidRPr="00933897">
              <w:rPr>
                <w:rFonts w:ascii="Calibri" w:hAnsi="Calibri" w:cs="Arial"/>
                <w:color w:val="000000"/>
              </w:rPr>
              <w:t>[ ] Sì [ ] No</w:t>
            </w: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Se la documentazione pertinente è disponibile elettronicamente, indicare: (indirizzo web, autorità o organismo di emanazione, riferimento preciso della documentazione):</w:t>
            </w:r>
          </w:p>
          <w:p w:rsidR="008C5679" w:rsidRPr="00933897" w:rsidRDefault="008C5679" w:rsidP="00E11EE6">
            <w:pPr>
              <w:rPr>
                <w:rFonts w:ascii="Calibri" w:hAnsi="Calibri"/>
                <w:color w:val="000000"/>
              </w:rPr>
            </w:pPr>
            <w:r w:rsidRPr="00933897">
              <w:rPr>
                <w:rFonts w:ascii="Calibri" w:hAnsi="Calibri" w:cs="Arial"/>
                <w:color w:val="000000"/>
              </w:rPr>
              <w:t>[…………….…][………………][……..………][…..……..…] (</w:t>
            </w:r>
            <w:r w:rsidRPr="00933897">
              <w:rPr>
                <w:rFonts w:ascii="Calibri" w:hAnsi="Calibri" w:cs="Arial"/>
                <w:color w:val="000000"/>
                <w:vertAlign w:val="superscript"/>
              </w:rPr>
              <w:footnoteReference w:id="1"/>
            </w:r>
            <w:r w:rsidRPr="00933897">
              <w:rPr>
                <w:rFonts w:ascii="Calibri" w:hAnsi="Calibri" w:cs="Arial"/>
                <w:color w:val="000000"/>
              </w:rPr>
              <w:t>)</w:t>
            </w:r>
          </w:p>
        </w:tc>
      </w:tr>
      <w:tr w:rsidR="008C5679" w:rsidRPr="00933897" w:rsidTr="00E11EE6">
        <w:tc>
          <w:tcPr>
            <w:tcW w:w="4649"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color w:val="000000"/>
              </w:rPr>
            </w:pPr>
            <w:r w:rsidRPr="00933897">
              <w:rPr>
                <w:rFonts w:ascii="Calibri" w:hAnsi="Calibri" w:cs="Arial"/>
                <w:b/>
                <w:color w:val="000000"/>
              </w:rPr>
              <w:t>In caso affermativo</w:t>
            </w:r>
            <w:r w:rsidRPr="00933897">
              <w:rPr>
                <w:rFonts w:ascii="Calibri" w:hAnsi="Calibri" w:cs="Arial"/>
                <w:color w:val="000000"/>
              </w:rPr>
              <w:t>, indicare (</w:t>
            </w:r>
            <w:r w:rsidRPr="00933897">
              <w:rPr>
                <w:rFonts w:ascii="Calibri" w:hAnsi="Calibri" w:cs="Arial"/>
                <w:color w:val="000000"/>
                <w:vertAlign w:val="superscript"/>
              </w:rPr>
              <w:footnoteReference w:id="2"/>
            </w:r>
            <w:r w:rsidRPr="00933897">
              <w:rPr>
                <w:rFonts w:ascii="Calibri" w:hAnsi="Calibri" w:cs="Arial"/>
                <w:color w:val="000000"/>
              </w:rPr>
              <w:t>):</w:t>
            </w:r>
            <w:r w:rsidRPr="00933897">
              <w:rPr>
                <w:rFonts w:ascii="Calibri" w:hAnsi="Calibri" w:cs="Arial"/>
                <w:color w:val="000000"/>
              </w:rPr>
              <w:br/>
            </w:r>
          </w:p>
          <w:p w:rsidR="008C5679" w:rsidRPr="00933897" w:rsidRDefault="008C5679" w:rsidP="008C5679">
            <w:pPr>
              <w:numPr>
                <w:ilvl w:val="0"/>
                <w:numId w:val="2"/>
              </w:numPr>
              <w:ind w:left="284" w:hanging="284"/>
              <w:contextualSpacing/>
              <w:rPr>
                <w:rFonts w:ascii="Calibri" w:hAnsi="Calibri" w:cs="Arial"/>
                <w:color w:val="000000"/>
              </w:rPr>
            </w:pPr>
            <w:r w:rsidRPr="00933897">
              <w:rPr>
                <w:rFonts w:ascii="Calibri" w:hAnsi="Calibri" w:cs="Arial"/>
                <w:color w:val="000000"/>
              </w:rPr>
              <w:t xml:space="preserve">la data della condanna, del decreto penale di condanna o  della sentenza di applicazione della pena su richiesta, la relativa durata e il reato commesso tra quelli riportati all’articolo 80, comma 1, lettera da </w:t>
            </w:r>
            <w:r w:rsidRPr="00933897">
              <w:rPr>
                <w:rFonts w:ascii="Calibri" w:hAnsi="Calibri" w:cs="Arial"/>
                <w:i/>
                <w:color w:val="000000"/>
              </w:rPr>
              <w:t>a)</w:t>
            </w:r>
            <w:r w:rsidRPr="00933897">
              <w:rPr>
                <w:rFonts w:ascii="Calibri" w:hAnsi="Calibri" w:cs="Arial"/>
                <w:color w:val="000000"/>
              </w:rPr>
              <w:t xml:space="preserve"> a </w:t>
            </w:r>
            <w:r w:rsidRPr="00933897">
              <w:rPr>
                <w:rFonts w:ascii="Calibri" w:hAnsi="Calibri" w:cs="Arial"/>
                <w:i/>
                <w:color w:val="000000"/>
              </w:rPr>
              <w:t>g)</w:t>
            </w:r>
            <w:r w:rsidRPr="00933897">
              <w:rPr>
                <w:rFonts w:ascii="Calibri" w:hAnsi="Calibri" w:cs="Arial"/>
                <w:color w:val="000000"/>
              </w:rPr>
              <w:t xml:space="preserve"> del Codice e i motivi di condanna,</w:t>
            </w:r>
          </w:p>
          <w:p w:rsidR="008C5679" w:rsidRPr="00933897" w:rsidRDefault="008C5679" w:rsidP="00E11EE6">
            <w:pPr>
              <w:ind w:left="720"/>
              <w:contextualSpacing/>
              <w:rPr>
                <w:rFonts w:ascii="Calibri" w:hAnsi="Calibri" w:cs="Arial"/>
                <w:color w:val="000000"/>
              </w:rPr>
            </w:pPr>
          </w:p>
          <w:p w:rsidR="008C5679" w:rsidRPr="00933897" w:rsidRDefault="008C5679" w:rsidP="00E11EE6">
            <w:pPr>
              <w:rPr>
                <w:rFonts w:ascii="Calibri" w:hAnsi="Calibri" w:cs="Arial"/>
                <w:b/>
                <w:color w:val="000000"/>
              </w:rPr>
            </w:pPr>
            <w:r w:rsidRPr="00933897">
              <w:rPr>
                <w:rFonts w:ascii="Calibri" w:hAnsi="Calibri" w:cs="Arial"/>
                <w:color w:val="000000"/>
              </w:rPr>
              <w:t>b) dati identificativi delle persone condannate [ ];</w:t>
            </w:r>
            <w:r w:rsidRPr="00933897">
              <w:rPr>
                <w:rFonts w:ascii="Calibri" w:hAnsi="Calibri" w:cs="Arial"/>
                <w:color w:val="000000"/>
              </w:rPr>
              <w:br/>
            </w:r>
          </w:p>
          <w:p w:rsidR="008C5679" w:rsidRPr="00933897" w:rsidRDefault="008C5679" w:rsidP="00E11EE6">
            <w:pPr>
              <w:rPr>
                <w:rFonts w:ascii="Calibri" w:hAnsi="Calibri" w:cs="Arial"/>
                <w:color w:val="000000"/>
              </w:rPr>
            </w:pPr>
            <w:r w:rsidRPr="00933897">
              <w:rPr>
                <w:rFonts w:ascii="Calibri" w:hAnsi="Calibri" w:cs="Arial"/>
                <w:b/>
                <w:color w:val="000000"/>
              </w:rPr>
              <w:t xml:space="preserve">c) </w:t>
            </w:r>
            <w:r w:rsidRPr="00933897">
              <w:rPr>
                <w:rFonts w:ascii="Calibri" w:hAnsi="Calibri" w:cs="Arial"/>
                <w:color w:val="000000"/>
                <w:kern w:val="14"/>
              </w:rPr>
              <w:t>se stabilita direttamente nella sentenza di condanna la durata della pena accessoria, indicare:</w:t>
            </w:r>
            <w:r w:rsidRPr="00933897">
              <w:rPr>
                <w:rFonts w:ascii="Calibri" w:hAnsi="Calibri" w:cs="Arial"/>
                <w:b/>
                <w:color w:val="000000"/>
              </w:rPr>
              <w:t xml:space="preserve"> </w:t>
            </w:r>
          </w:p>
        </w:tc>
        <w:tc>
          <w:tcPr>
            <w:tcW w:w="4825"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a) Data:[  ], durata [   ], lettera comma 1, articolo 80 [  ], motivi:[       ]</w:t>
            </w:r>
            <w:r w:rsidRPr="00933897">
              <w:rPr>
                <w:rFonts w:ascii="Calibri" w:hAnsi="Calibri" w:cs="Arial"/>
                <w:i/>
                <w:color w:val="000000"/>
                <w:vertAlign w:val="superscript"/>
              </w:rPr>
              <w:t xml:space="preserve"> </w:t>
            </w:r>
            <w:r w:rsidRPr="00933897">
              <w:rPr>
                <w:rFonts w:ascii="Calibri" w:hAnsi="Calibri" w:cs="Arial"/>
                <w:color w:val="000000"/>
              </w:rPr>
              <w:br/>
            </w: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b) [……]</w:t>
            </w:r>
            <w:r w:rsidRPr="00933897">
              <w:rPr>
                <w:rFonts w:ascii="Calibri" w:hAnsi="Calibri" w:cs="Arial"/>
                <w:color w:val="000000"/>
              </w:rPr>
              <w:br/>
            </w:r>
          </w:p>
          <w:p w:rsidR="008C5679" w:rsidRPr="00933897" w:rsidRDefault="008C5679" w:rsidP="00E11EE6">
            <w:pPr>
              <w:rPr>
                <w:rFonts w:ascii="Calibri" w:hAnsi="Calibri" w:cs="Arial"/>
                <w:color w:val="000000"/>
              </w:rPr>
            </w:pPr>
            <w:r w:rsidRPr="00933897">
              <w:rPr>
                <w:rFonts w:ascii="Calibri" w:hAnsi="Calibri" w:cs="Arial"/>
                <w:color w:val="000000"/>
              </w:rPr>
              <w:t xml:space="preserve">c) durata del periodo d'esclusione [..…], lettera comma 1, articolo 80 [  ], </w:t>
            </w:r>
          </w:p>
        </w:tc>
      </w:tr>
      <w:tr w:rsidR="008C5679" w:rsidRPr="00933897" w:rsidTr="00E11EE6">
        <w:trPr>
          <w:trHeight w:val="699"/>
        </w:trPr>
        <w:tc>
          <w:tcPr>
            <w:tcW w:w="4649"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rPr>
            </w:pPr>
            <w:r w:rsidRPr="00933897">
              <w:rPr>
                <w:rFonts w:ascii="Calibri" w:hAnsi="Calibri" w:cs="Arial"/>
              </w:rPr>
              <w:t>In caso di sentenze di condanna, l'operatore economico ha adottato misure sufficienti a dimostrare la sua affidabilità nonostante l'esistenza di un pertinente motivo di esclusione</w:t>
            </w:r>
            <w:r w:rsidRPr="00933897">
              <w:rPr>
                <w:rFonts w:ascii="Calibri" w:hAnsi="Calibri" w:cs="Arial"/>
                <w:vertAlign w:val="superscript"/>
              </w:rPr>
              <w:footnoteReference w:id="3"/>
            </w:r>
            <w:r w:rsidRPr="00933897">
              <w:rPr>
                <w:rFonts w:ascii="Calibri" w:hAnsi="Calibri" w:cs="Arial"/>
              </w:rPr>
              <w:t xml:space="preserve"> </w:t>
            </w:r>
            <w:r w:rsidRPr="00933897">
              <w:rPr>
                <w:rFonts w:ascii="Calibri" w:hAnsi="Calibri" w:cs="Arial"/>
                <w:b/>
              </w:rPr>
              <w:t xml:space="preserve">(autodisciplina o “Self-Cleaning”, cfr. </w:t>
            </w:r>
            <w:r w:rsidRPr="00933897">
              <w:rPr>
                <w:rFonts w:ascii="Calibri" w:hAnsi="Calibri" w:cs="Arial"/>
                <w:b/>
                <w:color w:val="000000"/>
              </w:rPr>
              <w:t>articolo 80, comma 7)?</w:t>
            </w:r>
          </w:p>
        </w:tc>
        <w:tc>
          <w:tcPr>
            <w:tcW w:w="4825"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rPr>
            </w:pPr>
          </w:p>
          <w:p w:rsidR="008C5679" w:rsidRPr="00933897" w:rsidRDefault="008C5679" w:rsidP="00E11EE6">
            <w:pPr>
              <w:rPr>
                <w:rFonts w:ascii="Calibri" w:hAnsi="Calibri" w:cs="Arial"/>
              </w:rPr>
            </w:pPr>
            <w:r w:rsidRPr="00933897">
              <w:rPr>
                <w:rFonts w:ascii="Calibri" w:hAnsi="Calibri" w:cs="Arial"/>
              </w:rPr>
              <w:t>[ ] Sì [ ] No</w:t>
            </w:r>
          </w:p>
        </w:tc>
      </w:tr>
      <w:tr w:rsidR="008C5679" w:rsidRPr="00933897" w:rsidTr="00E11EE6">
        <w:tc>
          <w:tcPr>
            <w:tcW w:w="4649"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color w:val="000000"/>
              </w:rPr>
            </w:pPr>
            <w:r w:rsidRPr="00933897">
              <w:rPr>
                <w:rFonts w:ascii="Calibri" w:hAnsi="Calibri" w:cs="Arial"/>
                <w:b/>
                <w:color w:val="000000"/>
              </w:rPr>
              <w:t>In caso affermativo</w:t>
            </w:r>
            <w:r w:rsidRPr="00933897">
              <w:rPr>
                <w:rFonts w:ascii="Calibri" w:hAnsi="Calibri" w:cs="Arial"/>
                <w:color w:val="000000"/>
              </w:rPr>
              <w:t>, indicare:</w:t>
            </w:r>
          </w:p>
          <w:p w:rsidR="008C5679" w:rsidRPr="00933897" w:rsidRDefault="008C5679" w:rsidP="00E11EE6">
            <w:pPr>
              <w:tabs>
                <w:tab w:val="left" w:pos="304"/>
              </w:tabs>
              <w:rPr>
                <w:rFonts w:ascii="Calibri" w:hAnsi="Calibri" w:cs="Arial"/>
                <w:color w:val="000000"/>
              </w:rPr>
            </w:pPr>
            <w:r w:rsidRPr="00933897">
              <w:rPr>
                <w:rFonts w:ascii="Calibri" w:hAnsi="Calibri" w:cs="Arial"/>
                <w:color w:val="000000"/>
              </w:rPr>
              <w:t>1)</w:t>
            </w:r>
            <w:r w:rsidRPr="00933897">
              <w:rPr>
                <w:rFonts w:ascii="Calibri" w:hAnsi="Calibri" w:cs="Arial"/>
                <w:color w:val="000000"/>
              </w:rPr>
              <w:tab/>
              <w:t>la sentenza di condanna definitiva ha riconosciuto l’attenuante della collaborazione come definita dalle singole fattispecie di reato?</w:t>
            </w:r>
          </w:p>
          <w:p w:rsidR="008C5679" w:rsidRPr="00933897" w:rsidRDefault="008C5679" w:rsidP="00E11EE6">
            <w:pPr>
              <w:tabs>
                <w:tab w:val="left" w:pos="304"/>
              </w:tabs>
              <w:rPr>
                <w:rFonts w:ascii="Calibri" w:hAnsi="Calibri" w:cs="Arial"/>
                <w:color w:val="000000"/>
              </w:rPr>
            </w:pPr>
            <w:r w:rsidRPr="00933897">
              <w:rPr>
                <w:rFonts w:ascii="Calibri" w:hAnsi="Calibri" w:cs="Arial"/>
                <w:color w:val="000000"/>
              </w:rPr>
              <w:lastRenderedPageBreak/>
              <w:t>2)</w:t>
            </w:r>
            <w:r w:rsidRPr="00933897">
              <w:rPr>
                <w:rFonts w:ascii="Calibri" w:hAnsi="Calibri" w:cs="Arial"/>
                <w:color w:val="000000"/>
              </w:rPr>
              <w:tab/>
              <w:t>Se la sentenza definitiva di condanna prevede una pena detentiva non superiore a 18 mesi?</w:t>
            </w:r>
          </w:p>
          <w:p w:rsidR="008C5679" w:rsidRPr="00933897" w:rsidRDefault="008C5679" w:rsidP="00E11EE6">
            <w:pPr>
              <w:tabs>
                <w:tab w:val="left" w:pos="304"/>
              </w:tabs>
              <w:rPr>
                <w:rFonts w:ascii="Calibri" w:hAnsi="Calibri" w:cs="Arial"/>
                <w:color w:val="000000"/>
              </w:rPr>
            </w:pPr>
            <w:r w:rsidRPr="00933897">
              <w:rPr>
                <w:rFonts w:ascii="Calibri" w:hAnsi="Calibri" w:cs="Arial"/>
                <w:color w:val="000000"/>
              </w:rPr>
              <w:t>3)</w:t>
            </w:r>
            <w:r w:rsidRPr="00933897">
              <w:rPr>
                <w:rFonts w:ascii="Calibri" w:hAnsi="Calibri" w:cs="Arial"/>
                <w:color w:val="000000"/>
              </w:rPr>
              <w:tab/>
              <w:t>in caso di risposta affermativa per le ipotesi 1) e/o 2), i soggetti di cui all’art. 80, comma 3, del Codice:</w:t>
            </w:r>
          </w:p>
          <w:p w:rsidR="008C5679" w:rsidRPr="00933897" w:rsidRDefault="008C5679" w:rsidP="00E11EE6">
            <w:pPr>
              <w:tabs>
                <w:tab w:val="left" w:pos="304"/>
              </w:tabs>
              <w:rPr>
                <w:rFonts w:ascii="Calibri" w:hAnsi="Calibri" w:cs="Arial"/>
                <w:color w:val="000000"/>
              </w:rPr>
            </w:pPr>
            <w:r w:rsidRPr="00933897">
              <w:rPr>
                <w:rFonts w:ascii="Calibri" w:hAnsi="Calibri" w:cs="Arial"/>
                <w:color w:val="000000"/>
              </w:rPr>
              <w:t>-</w:t>
            </w:r>
            <w:r w:rsidRPr="00933897">
              <w:rPr>
                <w:rFonts w:ascii="Calibri" w:hAnsi="Calibri" w:cs="Arial"/>
                <w:color w:val="000000"/>
              </w:rPr>
              <w:tab/>
              <w:t>hanno risarcito interamente il danno?</w:t>
            </w:r>
          </w:p>
          <w:p w:rsidR="008C5679" w:rsidRPr="00933897" w:rsidRDefault="008C5679" w:rsidP="00E11EE6">
            <w:pPr>
              <w:tabs>
                <w:tab w:val="left" w:pos="304"/>
              </w:tabs>
              <w:rPr>
                <w:rFonts w:ascii="Calibri" w:hAnsi="Calibri" w:cs="Arial"/>
                <w:color w:val="000000"/>
              </w:rPr>
            </w:pPr>
            <w:r w:rsidRPr="00933897">
              <w:rPr>
                <w:rFonts w:ascii="Calibri" w:hAnsi="Calibri" w:cs="Arial"/>
                <w:color w:val="000000"/>
              </w:rPr>
              <w:t>-</w:t>
            </w:r>
            <w:r w:rsidRPr="00933897">
              <w:rPr>
                <w:rFonts w:ascii="Calibri" w:hAnsi="Calibri" w:cs="Arial"/>
                <w:color w:val="000000"/>
              </w:rPr>
              <w:tab/>
              <w:t>si sono impegnati formalmente a risarcire il danno?</w:t>
            </w:r>
          </w:p>
          <w:p w:rsidR="008C5679" w:rsidRPr="00933897" w:rsidRDefault="008C5679" w:rsidP="00E11EE6">
            <w:pPr>
              <w:tabs>
                <w:tab w:val="left" w:pos="304"/>
              </w:tabs>
              <w:rPr>
                <w:rFonts w:ascii="Calibri" w:hAnsi="Calibri" w:cs="Arial"/>
                <w:color w:val="000000"/>
              </w:rPr>
            </w:pPr>
          </w:p>
          <w:p w:rsidR="008C5679" w:rsidRPr="00933897" w:rsidRDefault="008C5679" w:rsidP="00E11EE6">
            <w:pPr>
              <w:tabs>
                <w:tab w:val="left" w:pos="304"/>
              </w:tabs>
              <w:rPr>
                <w:rFonts w:ascii="Calibri" w:hAnsi="Calibri" w:cs="Arial"/>
                <w:color w:val="000000"/>
              </w:rPr>
            </w:pPr>
            <w:r w:rsidRPr="00933897">
              <w:rPr>
                <w:rFonts w:ascii="Calibri" w:hAnsi="Calibri" w:cs="Arial"/>
                <w:color w:val="000000"/>
              </w:rPr>
              <w:t>4)</w:t>
            </w:r>
            <w:r w:rsidRPr="00933897">
              <w:rPr>
                <w:rFonts w:ascii="Calibri" w:hAnsi="Calibri" w:cs="Arial"/>
                <w:color w:val="000000"/>
              </w:rPr>
              <w:tab/>
              <w:t>per le ipotesi 1) e 2 l’operatore economico ha adottato misure di carattere tecnico o organizzativo e relativi al personale idonei a prevenire ulteriori illeciti o reati ?</w:t>
            </w:r>
          </w:p>
          <w:p w:rsidR="008C5679" w:rsidRPr="00933897" w:rsidRDefault="008C5679" w:rsidP="00E11EE6">
            <w:pPr>
              <w:tabs>
                <w:tab w:val="left" w:pos="304"/>
              </w:tabs>
              <w:rPr>
                <w:rFonts w:ascii="Calibri" w:hAnsi="Calibri" w:cs="Arial"/>
                <w:color w:val="000000"/>
              </w:rPr>
            </w:pPr>
          </w:p>
          <w:p w:rsidR="008C5679" w:rsidRPr="00933897" w:rsidRDefault="008C5679" w:rsidP="00E11EE6">
            <w:pPr>
              <w:tabs>
                <w:tab w:val="left" w:pos="304"/>
              </w:tabs>
              <w:rPr>
                <w:rFonts w:ascii="Calibri" w:hAnsi="Calibri" w:cs="Arial"/>
                <w:color w:val="000000"/>
              </w:rPr>
            </w:pPr>
          </w:p>
          <w:p w:rsidR="008C5679" w:rsidRPr="00933897" w:rsidRDefault="008C5679" w:rsidP="00E11EE6">
            <w:pPr>
              <w:spacing w:before="119"/>
              <w:rPr>
                <w:rFonts w:ascii="Calibri" w:hAnsi="Calibri"/>
                <w:color w:val="000000"/>
              </w:rPr>
            </w:pPr>
            <w:r w:rsidRPr="00933897">
              <w:rPr>
                <w:rFonts w:ascii="Calibri" w:hAnsi="Calibri" w:cs="Arial"/>
                <w:color w:val="000000"/>
              </w:rPr>
              <w:t>5)</w:t>
            </w:r>
            <w:r w:rsidRPr="00933897">
              <w:rPr>
                <w:rFonts w:ascii="Calibri" w:hAnsi="Calibri" w:cs="Arial"/>
                <w:b/>
                <w:bCs/>
                <w:color w:val="000000"/>
              </w:rPr>
              <w:t xml:space="preserve"> </w:t>
            </w:r>
            <w:r w:rsidRPr="00933897">
              <w:rPr>
                <w:rFonts w:ascii="Calibri" w:hAnsi="Calibri" w:cs="Arial"/>
                <w:bCs/>
                <w:color w:val="000000"/>
              </w:rPr>
              <w:t>se le sentenze di condanne  sono state emesse nei confronti dei soggetti cessati di cui all’art. 80 comma 3, indicare le misure che dimostrano la completa ed effettiva dissociazione dalla condotta penalmente sanzionata:</w:t>
            </w:r>
          </w:p>
        </w:tc>
        <w:tc>
          <w:tcPr>
            <w:tcW w:w="4825"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 xml:space="preserve"> [ ] Sì [ ] No</w:t>
            </w: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 ] Sì [ ] No</w:t>
            </w: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 ] Sì [ ] No</w:t>
            </w:r>
          </w:p>
          <w:p w:rsidR="008C5679" w:rsidRPr="00933897" w:rsidRDefault="008C5679" w:rsidP="00E11EE6">
            <w:pPr>
              <w:rPr>
                <w:rFonts w:ascii="Calibri" w:hAnsi="Calibri" w:cs="Arial"/>
                <w:color w:val="000000"/>
              </w:rPr>
            </w:pPr>
            <w:r w:rsidRPr="00933897">
              <w:rPr>
                <w:rFonts w:ascii="Calibri" w:hAnsi="Calibri" w:cs="Arial"/>
                <w:color w:val="000000"/>
              </w:rPr>
              <w:t>[ ] Sì [ ] No</w:t>
            </w: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 ] Sì [ ] No</w:t>
            </w:r>
          </w:p>
          <w:p w:rsidR="008C5679" w:rsidRPr="00933897" w:rsidRDefault="008C5679" w:rsidP="00E11EE6">
            <w:pPr>
              <w:rPr>
                <w:rFonts w:ascii="Calibri" w:hAnsi="Calibri" w:cs="Arial"/>
                <w:color w:val="000000"/>
              </w:rPr>
            </w:pPr>
            <w:r w:rsidRPr="00933897">
              <w:rPr>
                <w:rFonts w:ascii="Calibri" w:hAnsi="Calibri" w:cs="Arial"/>
                <w:color w:val="000000"/>
              </w:rPr>
              <w:t>In caso affermativo elencare la documentazione pertinente [    ] e, se disponibile elettronicamente, indicare: (indirizzo web, autorità o organismo di emanazione, riferimento preciso della documentazione):</w:t>
            </w:r>
          </w:p>
          <w:p w:rsidR="008C5679" w:rsidRPr="00933897" w:rsidRDefault="008C5679" w:rsidP="00E11EE6">
            <w:pPr>
              <w:rPr>
                <w:rFonts w:ascii="Calibri" w:hAnsi="Calibri" w:cs="Arial"/>
                <w:color w:val="000000"/>
              </w:rPr>
            </w:pPr>
            <w:r w:rsidRPr="00933897">
              <w:rPr>
                <w:rFonts w:ascii="Calibri" w:hAnsi="Calibri" w:cs="Arial"/>
                <w:color w:val="000000"/>
              </w:rPr>
              <w:t xml:space="preserve">[……..…][…….…][……..…][……..…]  </w:t>
            </w: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w:t>
            </w:r>
          </w:p>
        </w:tc>
      </w:tr>
      <w:tr w:rsidR="008C5679" w:rsidRPr="00933897" w:rsidTr="00E11EE6">
        <w:tc>
          <w:tcPr>
            <w:tcW w:w="4649"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olor w:val="000000"/>
              </w:rPr>
            </w:pPr>
            <w:r w:rsidRPr="00933897">
              <w:rPr>
                <w:rFonts w:ascii="Calibri" w:hAnsi="Calibri" w:cs="Arial"/>
                <w:b/>
                <w:color w:val="000000"/>
              </w:rPr>
              <w:lastRenderedPageBreak/>
              <w:t xml:space="preserve">Motivi di esclusione previsti esclusivamente dalla legislazione nazionale </w:t>
            </w:r>
            <w:r w:rsidRPr="00407BE6">
              <w:rPr>
                <w:rFonts w:ascii="Calibri" w:hAnsi="Calibri" w:cs="Arial"/>
                <w:color w:val="000000"/>
                <w:highlight w:val="yellow"/>
              </w:rPr>
              <w:t>(articolo 80, comma 2)</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rPr>
            </w:pPr>
            <w:r w:rsidRPr="00933897">
              <w:rPr>
                <w:rFonts w:ascii="Calibri" w:hAnsi="Calibri" w:cs="Arial"/>
                <w:b/>
              </w:rPr>
              <w:t>Risposta:</w:t>
            </w:r>
          </w:p>
        </w:tc>
      </w:tr>
      <w:tr w:rsidR="008C5679" w:rsidRPr="00933897" w:rsidTr="00E11EE6">
        <w:tc>
          <w:tcPr>
            <w:tcW w:w="4649" w:type="dxa"/>
            <w:tcBorders>
              <w:top w:val="single" w:sz="4" w:space="0" w:color="00000A"/>
              <w:left w:val="single" w:sz="4" w:space="0" w:color="00000A"/>
              <w:bottom w:val="single" w:sz="4" w:space="0" w:color="00000A"/>
              <w:right w:val="single" w:sz="4" w:space="0" w:color="00000A"/>
            </w:tcBorders>
            <w:shd w:val="clear" w:color="auto" w:fill="FFFFFF"/>
          </w:tcPr>
          <w:p w:rsidR="008C5679" w:rsidRDefault="008C5679" w:rsidP="00E11EE6">
            <w:pPr>
              <w:rPr>
                <w:rFonts w:ascii="Calibri" w:hAnsi="Calibri" w:cs="Arial"/>
                <w:color w:val="000000"/>
              </w:rPr>
            </w:pPr>
            <w:r w:rsidRPr="00933897">
              <w:rPr>
                <w:rFonts w:ascii="Calibri" w:hAnsi="Calibri" w:cs="Arial"/>
                <w:color w:val="000000"/>
              </w:rPr>
              <w:t xml:space="preserve">Sussistono a carico </w:t>
            </w:r>
            <w:r w:rsidRPr="00414CEC">
              <w:rPr>
                <w:rFonts w:ascii="Calibri" w:hAnsi="Calibri" w:cs="Arial"/>
                <w:b/>
                <w:color w:val="000000"/>
              </w:rPr>
              <w:t>dei soggetti di cui all’art. 80, comma 3</w:t>
            </w:r>
            <w:r w:rsidRPr="00414CEC">
              <w:rPr>
                <w:rFonts w:ascii="Calibri" w:hAnsi="Calibri" w:cs="Arial"/>
                <w:color w:val="000000"/>
              </w:rPr>
              <w:t>, cause di decadenza</w:t>
            </w:r>
            <w:r w:rsidRPr="00933897">
              <w:rPr>
                <w:rFonts w:ascii="Calibri" w:hAnsi="Calibri" w:cs="Arial"/>
                <w:color w:val="000000"/>
              </w:rPr>
              <w:t>, di sospensione o di divieto previste dall'</w:t>
            </w:r>
            <w:hyperlink r:id="rId7" w:anchor="067" w:history="1">
              <w:r w:rsidRPr="00933897">
                <w:rPr>
                  <w:rFonts w:ascii="Calibri" w:hAnsi="Calibri" w:cs="Arial"/>
                  <w:color w:val="000000"/>
                </w:rPr>
                <w:t>articolo 67 del decreto legislativo 6 settembre 2011, n. 159</w:t>
              </w:r>
            </w:hyperlink>
            <w:r w:rsidRPr="00933897">
              <w:rPr>
                <w:rFonts w:ascii="Calibri" w:hAnsi="Calibri" w:cs="Arial"/>
                <w:color w:val="000000"/>
              </w:rPr>
              <w:t xml:space="preserve"> o di un tentativo di infiltrazione mafiosa di cui all'</w:t>
            </w:r>
            <w:hyperlink r:id="rId8" w:anchor="084" w:history="1">
              <w:r w:rsidRPr="00933897">
                <w:rPr>
                  <w:rFonts w:ascii="Calibri" w:hAnsi="Calibri" w:cs="Arial"/>
                  <w:color w:val="000000"/>
                </w:rPr>
                <w:t>articolo 84, comma 4, del medesimo decreto</w:t>
              </w:r>
            </w:hyperlink>
            <w:r w:rsidRPr="00933897">
              <w:rPr>
                <w:rFonts w:ascii="Calibri" w:hAnsi="Calibri" w:cs="Arial"/>
                <w:color w:val="000000"/>
              </w:rPr>
              <w:t xml:space="preserve">, fermo restando quanto previsto dagli </w:t>
            </w:r>
            <w:hyperlink r:id="rId9" w:anchor="088" w:history="1">
              <w:r w:rsidRPr="00933897">
                <w:rPr>
                  <w:rFonts w:ascii="Calibri" w:hAnsi="Calibri" w:cs="Arial"/>
                  <w:color w:val="000000"/>
                </w:rPr>
                <w:t>articoli 88, comma 4-bis</w:t>
              </w:r>
            </w:hyperlink>
            <w:r w:rsidRPr="00933897">
              <w:rPr>
                <w:rFonts w:ascii="Calibri" w:hAnsi="Calibri" w:cs="Arial"/>
                <w:color w:val="000000"/>
              </w:rPr>
              <w:t xml:space="preserve">, e </w:t>
            </w:r>
            <w:hyperlink r:id="rId10" w:anchor="092" w:history="1">
              <w:r w:rsidRPr="00933897">
                <w:rPr>
                  <w:rFonts w:ascii="Calibri" w:hAnsi="Calibri" w:cs="Arial"/>
                  <w:color w:val="000000"/>
                </w:rPr>
                <w:t>92, commi 2 e 3, del decreto legislativo 6 settembre 2011, n. 159</w:t>
              </w:r>
            </w:hyperlink>
            <w:r w:rsidRPr="00933897">
              <w:rPr>
                <w:rFonts w:ascii="Calibri" w:hAnsi="Calibri" w:cs="Arial"/>
                <w:color w:val="000000"/>
              </w:rPr>
              <w:t>, con riferimento rispettivamente alle comunicazioni antimafia e alle informazioni antimafia (Articolo 80, comma 2, del Codice)?</w:t>
            </w:r>
          </w:p>
          <w:p w:rsidR="008C5679" w:rsidRDefault="008C5679" w:rsidP="00E11EE6">
            <w:pPr>
              <w:rPr>
                <w:rFonts w:ascii="Calibri" w:hAnsi="Calibri" w:cs="Arial"/>
                <w:color w:val="000000"/>
              </w:rPr>
            </w:pPr>
          </w:p>
          <w:p w:rsidR="008C5679" w:rsidRPr="00933897" w:rsidRDefault="008C5679" w:rsidP="00E11EE6">
            <w:pPr>
              <w:rPr>
                <w:rFonts w:ascii="Calibri" w:hAnsi="Calibri"/>
                <w:color w:val="000000"/>
              </w:rPr>
            </w:pPr>
            <w:r w:rsidRPr="00933897">
              <w:rPr>
                <w:rFonts w:ascii="Calibri" w:hAnsi="Calibri" w:cs="Arial"/>
                <w:color w:val="000000"/>
              </w:rPr>
              <w:t xml:space="preserve">b) dati identificativi </w:t>
            </w:r>
            <w:r>
              <w:rPr>
                <w:rFonts w:ascii="Calibri" w:hAnsi="Calibri" w:cs="Arial"/>
                <w:color w:val="000000"/>
              </w:rPr>
              <w:t>dei soggetti interessati</w:t>
            </w:r>
            <w:r w:rsidRPr="00933897">
              <w:rPr>
                <w:rFonts w:ascii="Calibri" w:hAnsi="Calibri" w:cs="Arial"/>
                <w:color w:val="000000"/>
              </w:rPr>
              <w:t xml:space="preserve"> [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rPr>
            </w:pPr>
            <w:r w:rsidRPr="00933897">
              <w:rPr>
                <w:rFonts w:ascii="Calibri" w:hAnsi="Calibri" w:cs="Arial"/>
              </w:rPr>
              <w:t>[ ] Sì [ ] No</w:t>
            </w:r>
          </w:p>
          <w:p w:rsidR="008C5679" w:rsidRPr="00933897" w:rsidRDefault="008C5679" w:rsidP="00E11EE6">
            <w:pPr>
              <w:rPr>
                <w:rFonts w:ascii="Calibri" w:hAnsi="Calibri" w:cs="Arial"/>
              </w:rPr>
            </w:pPr>
            <w:r w:rsidRPr="00933897">
              <w:rPr>
                <w:rFonts w:ascii="Calibri" w:hAnsi="Calibri" w:cs="Arial"/>
              </w:rPr>
              <w:t>Se la documentazione pertinente è disponibile elettronicamente, indicare: (indirizzo web, autorità o organismo di emanazione, riferimento preciso della documentazione):</w:t>
            </w:r>
          </w:p>
          <w:p w:rsidR="008C5679" w:rsidRDefault="008C5679" w:rsidP="00E11EE6">
            <w:pPr>
              <w:rPr>
                <w:rFonts w:ascii="Calibri" w:hAnsi="Calibri" w:cs="Arial"/>
              </w:rPr>
            </w:pPr>
            <w:r w:rsidRPr="00933897">
              <w:rPr>
                <w:rFonts w:ascii="Calibri" w:hAnsi="Calibri" w:cs="Arial"/>
              </w:rPr>
              <w:t>[…………….…][………………][……..………][…..……..…] (</w:t>
            </w:r>
            <w:r w:rsidRPr="00933897">
              <w:rPr>
                <w:rFonts w:ascii="Calibri" w:hAnsi="Calibri" w:cs="Arial"/>
                <w:vertAlign w:val="superscript"/>
              </w:rPr>
              <w:footnoteReference w:id="4"/>
            </w:r>
            <w:r w:rsidRPr="00933897">
              <w:rPr>
                <w:rFonts w:ascii="Calibri" w:hAnsi="Calibri" w:cs="Arial"/>
              </w:rPr>
              <w:t>)</w:t>
            </w:r>
          </w:p>
          <w:p w:rsidR="008C5679" w:rsidRDefault="008C5679" w:rsidP="00E11EE6">
            <w:pPr>
              <w:rPr>
                <w:rFonts w:ascii="Calibri" w:hAnsi="Calibri" w:cs="Arial"/>
              </w:rPr>
            </w:pPr>
          </w:p>
          <w:p w:rsidR="008C5679" w:rsidRDefault="008C5679" w:rsidP="00E11EE6">
            <w:pPr>
              <w:rPr>
                <w:rFonts w:ascii="Calibri" w:hAnsi="Calibri" w:cs="Arial"/>
              </w:rPr>
            </w:pPr>
          </w:p>
          <w:p w:rsidR="008C5679" w:rsidRDefault="008C5679" w:rsidP="00E11EE6">
            <w:pPr>
              <w:rPr>
                <w:rFonts w:ascii="Calibri" w:hAnsi="Calibri" w:cs="Arial"/>
              </w:rPr>
            </w:pPr>
          </w:p>
          <w:p w:rsidR="008C5679" w:rsidRDefault="008C5679" w:rsidP="00E11EE6">
            <w:pPr>
              <w:rPr>
                <w:rFonts w:ascii="Calibri" w:hAnsi="Calibri" w:cs="Arial"/>
              </w:rPr>
            </w:pPr>
          </w:p>
          <w:p w:rsidR="008C5679" w:rsidRPr="00933897" w:rsidRDefault="008C5679" w:rsidP="00E11EE6">
            <w:pPr>
              <w:rPr>
                <w:rFonts w:ascii="Calibri" w:hAnsi="Calibri"/>
              </w:rPr>
            </w:pPr>
            <w:r w:rsidRPr="00933897">
              <w:rPr>
                <w:rFonts w:ascii="Calibri" w:hAnsi="Calibri" w:cs="Arial"/>
                <w:color w:val="000000"/>
              </w:rPr>
              <w:t>[……]</w:t>
            </w:r>
            <w:r w:rsidRPr="00933897">
              <w:rPr>
                <w:rFonts w:ascii="Calibri" w:hAnsi="Calibri" w:cs="Arial"/>
                <w:color w:val="000000"/>
              </w:rPr>
              <w:br/>
            </w:r>
          </w:p>
        </w:tc>
      </w:tr>
    </w:tbl>
    <w:p w:rsidR="008C5679" w:rsidRDefault="008C5679" w:rsidP="008C5679">
      <w:pPr>
        <w:keepNext/>
        <w:spacing w:before="240"/>
        <w:jc w:val="center"/>
        <w:rPr>
          <w:rFonts w:ascii="Calibri" w:hAnsi="Calibri" w:cs="Arial"/>
          <w:b/>
          <w:caps/>
          <w:color w:val="000000"/>
        </w:rPr>
      </w:pPr>
      <w:r>
        <w:rPr>
          <w:rFonts w:ascii="Calibri" w:hAnsi="Calibri" w:cs="Arial"/>
          <w:b/>
          <w:caps/>
          <w:color w:val="000000"/>
        </w:rPr>
        <w:lastRenderedPageBreak/>
        <w:t>L’Operatore Economico dichiara, inoltre:</w:t>
      </w:r>
    </w:p>
    <w:p w:rsidR="008C5679" w:rsidRPr="00933897" w:rsidRDefault="008C5679" w:rsidP="008C5679">
      <w:pPr>
        <w:keepNext/>
        <w:spacing w:after="240"/>
        <w:jc w:val="center"/>
        <w:rPr>
          <w:rFonts w:ascii="Calibri" w:hAnsi="Calibri" w:cs="Arial"/>
          <w:b/>
          <w:caps/>
          <w:color w:val="000000"/>
        </w:rPr>
      </w:pPr>
      <w:r w:rsidRPr="00933897">
        <w:rPr>
          <w:rFonts w:ascii="Calibri" w:hAnsi="Calibri" w:cs="Arial"/>
          <w:b/>
          <w:caps/>
          <w:color w:val="000000"/>
        </w:rPr>
        <w:t>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8C5679" w:rsidRPr="00933897" w:rsidTr="00E11EE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olor w:val="000000"/>
              </w:rPr>
            </w:pPr>
            <w:r w:rsidRPr="00933897">
              <w:rPr>
                <w:rFonts w:ascii="Calibri" w:hAnsi="Calibri" w:cs="Arial"/>
                <w:b/>
                <w:color w:val="000000"/>
              </w:rPr>
              <w:t xml:space="preserve">Motivi di esclusione previsti esclusivamente dalla legislazione nazionale </w:t>
            </w:r>
            <w:r w:rsidRPr="00933897">
              <w:rPr>
                <w:rFonts w:ascii="Calibri" w:hAnsi="Calibri" w:cs="Arial"/>
                <w:color w:val="000000"/>
              </w:rPr>
              <w:t>(</w:t>
            </w:r>
            <w:r w:rsidRPr="00407BE6">
              <w:rPr>
                <w:rFonts w:ascii="Calibri" w:hAnsi="Calibri" w:cs="Arial"/>
                <w:color w:val="000000"/>
                <w:highlight w:val="yellow"/>
              </w:rPr>
              <w:t xml:space="preserve">articolo 80 comma 5, lett. </w:t>
            </w:r>
            <w:r w:rsidRPr="00407BE6">
              <w:rPr>
                <w:rFonts w:ascii="Calibri" w:hAnsi="Calibri" w:cs="Arial"/>
                <w:i/>
                <w:color w:val="000000"/>
                <w:highlight w:val="yellow"/>
              </w:rPr>
              <w:t>lett. f-bis, f-ter</w:t>
            </w:r>
            <w:r w:rsidRPr="00407BE6">
              <w:rPr>
                <w:rFonts w:ascii="Calibri" w:hAnsi="Calibri" w:cs="Arial"/>
                <w:color w:val="000000"/>
                <w:highlight w:val="yellow"/>
              </w:rPr>
              <w:t xml:space="preserve"> del Codice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rPr>
            </w:pPr>
            <w:r w:rsidRPr="00933897">
              <w:rPr>
                <w:rFonts w:ascii="Calibri" w:hAnsi="Calibri" w:cs="Arial"/>
                <w:b/>
              </w:rPr>
              <w:t>Risposta:</w:t>
            </w:r>
          </w:p>
        </w:tc>
      </w:tr>
      <w:tr w:rsidR="008C5679" w:rsidRPr="00933897" w:rsidTr="00E11EE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color w:val="000000"/>
              </w:rPr>
            </w:pPr>
            <w:r w:rsidRPr="00B22557">
              <w:rPr>
                <w:rFonts w:ascii="Calibri" w:hAnsi="Calibri" w:cs="Arial"/>
                <w:b/>
                <w:color w:val="000000"/>
              </w:rPr>
              <w:t>L’operatore economico</w:t>
            </w:r>
            <w:r w:rsidRPr="00933897">
              <w:rPr>
                <w:rFonts w:ascii="Calibri" w:hAnsi="Calibri" w:cs="Arial"/>
                <w:color w:val="000000"/>
              </w:rPr>
              <w:t xml:space="preserve"> si trova in una delle seguenti situazioni ?</w:t>
            </w:r>
          </w:p>
          <w:p w:rsidR="008C5679" w:rsidRPr="00933897" w:rsidRDefault="008C5679" w:rsidP="008C5679">
            <w:pPr>
              <w:numPr>
                <w:ilvl w:val="0"/>
                <w:numId w:val="3"/>
              </w:numPr>
              <w:ind w:left="284" w:hanging="284"/>
              <w:rPr>
                <w:rFonts w:ascii="Calibri" w:hAnsi="Calibri" w:cs="Arial"/>
                <w:color w:val="000000"/>
              </w:rPr>
            </w:pPr>
            <w:r w:rsidRPr="00933897">
              <w:rPr>
                <w:rFonts w:ascii="Calibri" w:hAnsi="Calibri" w:cs="Arial"/>
                <w:color w:val="000000"/>
              </w:rPr>
              <w:t xml:space="preserve">Ha presentato nella procedura di gara in corso e negli affidamenti di subappalti documentazione o dichiarazioni non veritiere (Articolo 80, comma 5, lettera </w:t>
            </w:r>
            <w:r w:rsidRPr="00933897">
              <w:rPr>
                <w:rFonts w:ascii="Calibri" w:hAnsi="Calibri" w:cs="Arial"/>
                <w:i/>
                <w:color w:val="000000"/>
              </w:rPr>
              <w:t>f-bis);</w:t>
            </w:r>
            <w:r w:rsidRPr="00933897">
              <w:rPr>
                <w:rFonts w:ascii="Calibri" w:hAnsi="Calibri" w:cs="Arial"/>
                <w:color w:val="000000"/>
              </w:rPr>
              <w:t xml:space="preserve"> </w:t>
            </w:r>
          </w:p>
          <w:p w:rsidR="008C5679" w:rsidRPr="00933897" w:rsidRDefault="008C5679" w:rsidP="00E11EE6">
            <w:pPr>
              <w:ind w:left="284" w:hanging="284"/>
              <w:rPr>
                <w:rFonts w:ascii="Calibri" w:hAnsi="Calibri" w:cs="Arial"/>
                <w:color w:val="000000"/>
              </w:rPr>
            </w:pPr>
          </w:p>
          <w:p w:rsidR="008C5679" w:rsidRPr="00933897" w:rsidRDefault="008C5679" w:rsidP="00E11EE6">
            <w:pPr>
              <w:ind w:left="284" w:hanging="284"/>
              <w:rPr>
                <w:rFonts w:ascii="Calibri" w:hAnsi="Calibri" w:cs="Arial"/>
                <w:color w:val="000000"/>
              </w:rPr>
            </w:pPr>
          </w:p>
          <w:p w:rsidR="008C5679" w:rsidRPr="00933897" w:rsidRDefault="008C5679" w:rsidP="00E11EE6">
            <w:pPr>
              <w:ind w:left="284" w:hanging="284"/>
              <w:rPr>
                <w:rFonts w:ascii="Calibri" w:hAnsi="Calibri" w:cs="Arial"/>
                <w:color w:val="000000"/>
              </w:rPr>
            </w:pPr>
          </w:p>
          <w:p w:rsidR="008C5679" w:rsidRPr="00933897" w:rsidRDefault="008C5679" w:rsidP="00E11EE6">
            <w:pPr>
              <w:rPr>
                <w:rFonts w:ascii="Calibri" w:hAnsi="Calibri" w:cs="Arial"/>
                <w:color w:val="000000"/>
              </w:rPr>
            </w:pPr>
          </w:p>
          <w:p w:rsidR="008C5679" w:rsidRPr="00933897" w:rsidRDefault="008C5679" w:rsidP="008C5679">
            <w:pPr>
              <w:numPr>
                <w:ilvl w:val="0"/>
                <w:numId w:val="3"/>
              </w:numPr>
              <w:ind w:left="284" w:hanging="284"/>
              <w:rPr>
                <w:rFonts w:ascii="Calibri" w:hAnsi="Calibri" w:cs="Arial"/>
                <w:color w:val="000000"/>
              </w:rPr>
            </w:pPr>
            <w:r w:rsidRPr="00933897">
              <w:rPr>
                <w:rFonts w:ascii="Calibri" w:hAnsi="Calibri" w:cs="Arial"/>
                <w:color w:val="000000"/>
              </w:rPr>
              <w:t xml:space="preserve">è iscritto nel casellario informatico tenuto dall'Osservatorio dell'ANAC per aver presentato false dichiarazioni o falsa documentazione nelle procedure di gara e negli affidamenti di subappalti, per il periodo durante il quale perdura l'iscrizione (Articolo 80, comma 5, lettera </w:t>
            </w:r>
            <w:r w:rsidRPr="00933897">
              <w:rPr>
                <w:rFonts w:ascii="Calibri" w:hAnsi="Calibri" w:cs="Arial"/>
                <w:i/>
                <w:color w:val="000000"/>
              </w:rPr>
              <w:t>f-ter</w:t>
            </w:r>
            <w:r w:rsidRPr="00933897">
              <w:rPr>
                <w:rFonts w:ascii="Calibri" w:hAnsi="Calibri" w:cs="Arial"/>
                <w:color w:val="000000"/>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 ] Sì [ ] No</w:t>
            </w:r>
          </w:p>
          <w:p w:rsidR="008C5679" w:rsidRPr="00933897" w:rsidRDefault="008C5679" w:rsidP="00E11EE6">
            <w:pPr>
              <w:rPr>
                <w:rFonts w:ascii="Calibri" w:hAnsi="Calibri" w:cs="Arial"/>
                <w:color w:val="000000"/>
              </w:rPr>
            </w:pPr>
            <w:r w:rsidRPr="00933897">
              <w:rPr>
                <w:rFonts w:ascii="Calibri" w:hAnsi="Calibri" w:cs="Arial"/>
                <w:color w:val="000000"/>
              </w:rPr>
              <w:t>Se la documentazione pertinente è disponibile elettronicamente, indicare: indirizzo web, autorità o organismo di emanazione, riferimento preciso della documentazione):</w:t>
            </w:r>
          </w:p>
          <w:p w:rsidR="008C5679" w:rsidRPr="00933897" w:rsidRDefault="008C5679" w:rsidP="00E11EE6">
            <w:pPr>
              <w:rPr>
                <w:rFonts w:ascii="Calibri" w:hAnsi="Calibri" w:cs="Arial"/>
                <w:color w:val="000000"/>
              </w:rPr>
            </w:pPr>
            <w:r w:rsidRPr="00933897">
              <w:rPr>
                <w:rFonts w:ascii="Calibri" w:hAnsi="Calibri" w:cs="Arial"/>
                <w:color w:val="000000"/>
              </w:rPr>
              <w:t>[………..…][……….…][……….…]</w:t>
            </w:r>
          </w:p>
          <w:p w:rsidR="008C5679" w:rsidRPr="00933897" w:rsidRDefault="008C5679" w:rsidP="00E11EE6">
            <w:pPr>
              <w:rPr>
                <w:rFonts w:ascii="Calibri" w:hAnsi="Calibri" w:cs="Arial"/>
                <w:color w:val="000000"/>
              </w:rPr>
            </w:pPr>
          </w:p>
          <w:p w:rsidR="008C5679" w:rsidRPr="00933897" w:rsidRDefault="008C5679" w:rsidP="00E11EE6">
            <w:pPr>
              <w:rPr>
                <w:rFonts w:ascii="Calibri" w:hAnsi="Calibri" w:cs="Arial"/>
                <w:color w:val="000000"/>
              </w:rPr>
            </w:pPr>
            <w:r w:rsidRPr="00933897">
              <w:rPr>
                <w:rFonts w:ascii="Calibri" w:hAnsi="Calibri" w:cs="Arial"/>
                <w:color w:val="000000"/>
              </w:rPr>
              <w:t>[ ] Sì [ ] No</w:t>
            </w:r>
          </w:p>
          <w:p w:rsidR="008C5679" w:rsidRPr="00933897" w:rsidRDefault="008C5679" w:rsidP="00E11EE6">
            <w:pPr>
              <w:rPr>
                <w:rFonts w:ascii="Calibri" w:hAnsi="Calibri" w:cs="Arial"/>
                <w:color w:val="000000"/>
              </w:rPr>
            </w:pPr>
            <w:r w:rsidRPr="00933897">
              <w:rPr>
                <w:rFonts w:ascii="Calibri" w:hAnsi="Calibri" w:cs="Arial"/>
                <w:color w:val="000000"/>
              </w:rPr>
              <w:t>Se la documentazione pertinente è disponibile elettronicamente, indicare: indirizzo web, autorità o organismo di emanazione, riferimento preciso della documentazione):</w:t>
            </w:r>
          </w:p>
          <w:p w:rsidR="008C5679" w:rsidRPr="00933897" w:rsidRDefault="008C5679" w:rsidP="00E11EE6">
            <w:pPr>
              <w:rPr>
                <w:rFonts w:ascii="Calibri" w:hAnsi="Calibri"/>
                <w:color w:val="000000"/>
              </w:rPr>
            </w:pPr>
            <w:r w:rsidRPr="00933897">
              <w:rPr>
                <w:rFonts w:ascii="Calibri" w:hAnsi="Calibri" w:cs="Arial"/>
                <w:color w:val="000000"/>
              </w:rPr>
              <w:t>[………..…][……….…][……….…]</w:t>
            </w:r>
          </w:p>
        </w:tc>
      </w:tr>
    </w:tbl>
    <w:p w:rsidR="008C5679" w:rsidRPr="00933897" w:rsidRDefault="008C5679" w:rsidP="008C5679">
      <w:pPr>
        <w:ind w:left="1843" w:right="6"/>
        <w:rPr>
          <w:rFonts w:ascii="Calibri" w:hAnsi="Calibri"/>
        </w:rPr>
      </w:pPr>
    </w:p>
    <w:p w:rsidR="008C5679" w:rsidRPr="00933897" w:rsidRDefault="008C5679" w:rsidP="008C5679">
      <w:pPr>
        <w:ind w:left="1843" w:right="6"/>
        <w:rPr>
          <w:rFonts w:ascii="Calibri" w:hAnsi="Calibri"/>
        </w:rPr>
      </w:pPr>
    </w:p>
    <w:tbl>
      <w:tblPr>
        <w:tblW w:w="9153" w:type="dxa"/>
        <w:tblCellMar>
          <w:left w:w="0" w:type="dxa"/>
          <w:right w:w="0" w:type="dxa"/>
        </w:tblCellMar>
        <w:tblLook w:val="04A0" w:firstRow="1" w:lastRow="0" w:firstColumn="1" w:lastColumn="0" w:noHBand="0" w:noVBand="1"/>
      </w:tblPr>
      <w:tblGrid>
        <w:gridCol w:w="9027"/>
        <w:gridCol w:w="126"/>
      </w:tblGrid>
      <w:tr w:rsidR="008C5679" w:rsidRPr="00933897" w:rsidTr="00E11EE6">
        <w:trPr>
          <w:trHeight w:val="543"/>
        </w:trPr>
        <w:tc>
          <w:tcPr>
            <w:tcW w:w="8349" w:type="dxa"/>
            <w:tcBorders>
              <w:top w:val="nil"/>
              <w:left w:val="nil"/>
              <w:bottom w:val="nil"/>
              <w:right w:val="nil"/>
            </w:tcBorders>
            <w:shd w:val="clear" w:color="auto" w:fill="auto"/>
          </w:tcPr>
          <w:p w:rsidR="008C5679" w:rsidRPr="00933897" w:rsidRDefault="008C5679" w:rsidP="00E11EE6">
            <w:pPr>
              <w:spacing w:line="259" w:lineRule="auto"/>
              <w:rPr>
                <w:rFonts w:ascii="Calibri" w:eastAsia="Arial" w:hAnsi="Calibri" w:cs="Arial"/>
              </w:rPr>
            </w:pPr>
            <w:r w:rsidRPr="00933897">
              <w:rPr>
                <w:rFonts w:ascii="Calibri" w:eastAsia="Arial" w:hAnsi="Calibri" w:cs="Arial"/>
              </w:rPr>
              <w:t>___________________</w:t>
            </w:r>
          </w:p>
          <w:p w:rsidR="008C5679" w:rsidRPr="00933897" w:rsidRDefault="008C5679" w:rsidP="00E11EE6">
            <w:pPr>
              <w:spacing w:line="259" w:lineRule="auto"/>
              <w:rPr>
                <w:rFonts w:ascii="Calibri" w:hAnsi="Calibri"/>
              </w:rPr>
            </w:pPr>
          </w:p>
          <w:p w:rsidR="008C5679" w:rsidRPr="00933897" w:rsidRDefault="008C5679" w:rsidP="00E11EE6">
            <w:pPr>
              <w:spacing w:line="259" w:lineRule="auto"/>
              <w:rPr>
                <w:rFonts w:ascii="Calibri" w:hAnsi="Calibri"/>
                <w:i/>
              </w:rPr>
            </w:pPr>
            <w:r w:rsidRPr="00933897">
              <w:rPr>
                <w:rFonts w:ascii="Calibri" w:hAnsi="Calibri"/>
                <w:i/>
              </w:rPr>
              <w:t xml:space="preserve">(luogo) (data) </w:t>
            </w:r>
          </w:p>
          <w:p w:rsidR="008C5679" w:rsidRPr="00933897" w:rsidRDefault="008C5679" w:rsidP="00E11EE6">
            <w:pPr>
              <w:spacing w:line="259" w:lineRule="auto"/>
              <w:rPr>
                <w:rFonts w:ascii="Calibri" w:eastAsia="Arial" w:hAnsi="Calibri" w:cs="Arial"/>
              </w:rPr>
            </w:pPr>
          </w:p>
          <w:p w:rsidR="008C5679" w:rsidRPr="00933897" w:rsidRDefault="008C5679" w:rsidP="00E11EE6">
            <w:pPr>
              <w:spacing w:line="259" w:lineRule="auto"/>
              <w:ind w:left="4962"/>
              <w:rPr>
                <w:rFonts w:ascii="Calibri" w:hAnsi="Calibri"/>
                <w:i/>
              </w:rPr>
            </w:pPr>
            <w:r w:rsidRPr="00933897">
              <w:rPr>
                <w:rFonts w:ascii="Calibri" w:eastAsia="Arial" w:hAnsi="Calibri" w:cs="Arial"/>
              </w:rPr>
              <w:t>__________________________________</w:t>
            </w:r>
          </w:p>
          <w:p w:rsidR="008C5679" w:rsidRPr="00933897" w:rsidRDefault="008C5679" w:rsidP="00E11EE6">
            <w:pPr>
              <w:spacing w:line="259" w:lineRule="auto"/>
              <w:rPr>
                <w:rFonts w:ascii="Calibri" w:hAnsi="Calibri"/>
              </w:rPr>
            </w:pPr>
          </w:p>
        </w:tc>
        <w:tc>
          <w:tcPr>
            <w:tcW w:w="804" w:type="dxa"/>
            <w:tcBorders>
              <w:top w:val="nil"/>
              <w:left w:val="nil"/>
              <w:bottom w:val="nil"/>
              <w:right w:val="nil"/>
            </w:tcBorders>
            <w:shd w:val="clear" w:color="auto" w:fill="auto"/>
          </w:tcPr>
          <w:p w:rsidR="008C5679" w:rsidRPr="00933897" w:rsidRDefault="008C5679" w:rsidP="00E11EE6">
            <w:pPr>
              <w:spacing w:line="259" w:lineRule="auto"/>
              <w:ind w:left="219"/>
              <w:rPr>
                <w:rFonts w:ascii="Calibri" w:hAnsi="Calibri"/>
              </w:rPr>
            </w:pPr>
          </w:p>
        </w:tc>
      </w:tr>
    </w:tbl>
    <w:p w:rsidR="008C5679" w:rsidRPr="00933897" w:rsidRDefault="008C5679" w:rsidP="008C5679">
      <w:pPr>
        <w:tabs>
          <w:tab w:val="left" w:pos="720"/>
        </w:tabs>
        <w:autoSpaceDE w:val="0"/>
        <w:autoSpaceDN w:val="0"/>
        <w:adjustRightInd w:val="0"/>
        <w:spacing w:line="236" w:lineRule="atLeast"/>
        <w:ind w:left="3544" w:right="227" w:firstLine="1276"/>
        <w:rPr>
          <w:rFonts w:ascii="Calibri" w:hAnsi="Calibri"/>
          <w:i/>
        </w:rPr>
      </w:pPr>
      <w:r w:rsidRPr="00933897">
        <w:rPr>
          <w:rFonts w:ascii="Calibri" w:hAnsi="Calibri"/>
          <w:i/>
        </w:rPr>
        <w:t>firma del Legale Rappresentante/Procuratore</w:t>
      </w:r>
    </w:p>
    <w:p w:rsidR="008C5679" w:rsidRPr="00933897" w:rsidRDefault="008C5679" w:rsidP="008C5679">
      <w:pPr>
        <w:ind w:left="5154" w:right="1690" w:hanging="11"/>
        <w:jc w:val="center"/>
        <w:rPr>
          <w:rFonts w:ascii="Calibri" w:hAnsi="Calibri"/>
        </w:rPr>
      </w:pPr>
    </w:p>
    <w:p w:rsidR="008C5679" w:rsidRPr="00933897" w:rsidRDefault="008C5679" w:rsidP="008C5679">
      <w:pPr>
        <w:ind w:left="5154" w:right="1690" w:hanging="11"/>
        <w:jc w:val="center"/>
        <w:rPr>
          <w:rFonts w:ascii="Calibri" w:hAnsi="Calibri"/>
        </w:rPr>
      </w:pPr>
    </w:p>
    <w:p w:rsidR="008C5679" w:rsidRPr="00933897" w:rsidRDefault="008C5679" w:rsidP="008C5679">
      <w:pPr>
        <w:ind w:left="5154" w:right="1690" w:hanging="11"/>
        <w:jc w:val="center"/>
        <w:rPr>
          <w:rFonts w:ascii="Calibri" w:hAnsi="Calibri"/>
        </w:rPr>
      </w:pPr>
    </w:p>
    <w:p w:rsidR="008C5679" w:rsidRPr="00933897" w:rsidRDefault="008C5679" w:rsidP="008C5679">
      <w:pPr>
        <w:ind w:left="851" w:hanging="851"/>
        <w:rPr>
          <w:rFonts w:ascii="Calibri" w:hAnsi="Calibri"/>
          <w:b/>
        </w:rPr>
      </w:pPr>
      <w:r w:rsidRPr="00933897">
        <w:rPr>
          <w:rFonts w:ascii="Calibri" w:hAnsi="Calibri"/>
          <w:b/>
          <w:u w:val="single"/>
        </w:rPr>
        <w:lastRenderedPageBreak/>
        <w:t>N.B. :</w:t>
      </w:r>
      <w:r w:rsidRPr="00933897">
        <w:rPr>
          <w:rFonts w:ascii="Calibri" w:hAnsi="Calibri"/>
        </w:rPr>
        <w:t xml:space="preserve"> </w:t>
      </w:r>
      <w:r w:rsidRPr="00933897">
        <w:rPr>
          <w:rFonts w:ascii="Calibri" w:hAnsi="Calibri"/>
          <w:b/>
        </w:rPr>
        <w:t>(*) La presente dichiarazione deve essere firmata dal legale rappresentante/procuratore dell’O.E. concorrente.</w:t>
      </w:r>
    </w:p>
    <w:p w:rsidR="00023CF0" w:rsidRPr="005152B2" w:rsidRDefault="00023CF0" w:rsidP="008C5679">
      <w:pPr>
        <w:suppressAutoHyphens w:val="0"/>
        <w:spacing w:before="0" w:after="0"/>
        <w:rPr>
          <w:sz w:val="20"/>
          <w:szCs w:val="20"/>
        </w:rPr>
      </w:pPr>
    </w:p>
    <w:sectPr w:rsidR="00023CF0" w:rsidRPr="005152B2" w:rsidSect="00D367C2">
      <w:footerReference w:type="default" r:id="rId11"/>
      <w:pgSz w:w="11906" w:h="16838"/>
      <w:pgMar w:top="907"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FCA" w:rsidRDefault="00493FCA" w:rsidP="005152B2">
      <w:pPr>
        <w:spacing w:before="0" w:after="0"/>
      </w:pPr>
      <w:r>
        <w:separator/>
      </w:r>
    </w:p>
  </w:endnote>
  <w:endnote w:type="continuationSeparator" w:id="0">
    <w:p w:rsidR="00493FCA" w:rsidRDefault="00493FCA" w:rsidP="005152B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1643212"/>
      <w:docPartObj>
        <w:docPartGallery w:val="Page Numbers (Bottom of Page)"/>
        <w:docPartUnique/>
      </w:docPartObj>
    </w:sdtPr>
    <w:sdtEndPr/>
    <w:sdtContent>
      <w:p w:rsidR="00486CCC" w:rsidRDefault="00486CCC">
        <w:pPr>
          <w:pStyle w:val="Pidipagina"/>
          <w:jc w:val="center"/>
        </w:pPr>
        <w:r>
          <w:fldChar w:fldCharType="begin"/>
        </w:r>
        <w:r>
          <w:instrText>PAGE   \* MERGEFORMAT</w:instrText>
        </w:r>
        <w:r>
          <w:fldChar w:fldCharType="separate"/>
        </w:r>
        <w:r w:rsidR="00C6709E">
          <w:rPr>
            <w:noProof/>
          </w:rPr>
          <w:t>1</w:t>
        </w:r>
        <w:r>
          <w:fldChar w:fldCharType="end"/>
        </w:r>
      </w:p>
    </w:sdtContent>
  </w:sdt>
  <w:p w:rsidR="00486CCC" w:rsidRDefault="00486CC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FCA" w:rsidRDefault="00493FCA" w:rsidP="005152B2">
      <w:pPr>
        <w:spacing w:before="0" w:after="0"/>
      </w:pPr>
      <w:r>
        <w:separator/>
      </w:r>
    </w:p>
  </w:footnote>
  <w:footnote w:type="continuationSeparator" w:id="0">
    <w:p w:rsidR="00493FCA" w:rsidRDefault="00493FCA" w:rsidP="005152B2">
      <w:pPr>
        <w:spacing w:before="0" w:after="0"/>
      </w:pPr>
      <w:r>
        <w:continuationSeparator/>
      </w:r>
    </w:p>
  </w:footnote>
  <w:footnote w:id="1">
    <w:p w:rsidR="008C5679" w:rsidRPr="005633D1" w:rsidRDefault="008C5679" w:rsidP="008C5679">
      <w:pPr>
        <w:ind w:left="284" w:right="-574" w:hanging="284"/>
        <w:rPr>
          <w:rFonts w:ascii="Arial" w:hAnsi="Arial" w:cs="Arial"/>
          <w:sz w:val="12"/>
          <w:szCs w:val="12"/>
        </w:rPr>
      </w:pPr>
      <w:r w:rsidRPr="005633D1">
        <w:rPr>
          <w:rFonts w:ascii="Arial" w:hAnsi="Arial" w:cs="Arial"/>
          <w:sz w:val="12"/>
          <w:szCs w:val="12"/>
          <w:vertAlign w:val="superscript"/>
        </w:rPr>
        <w:t>(</w:t>
      </w:r>
      <w:r w:rsidRPr="005633D1">
        <w:rPr>
          <w:rStyle w:val="Caratterenotaapidipagina"/>
          <w:rFonts w:ascii="Arial" w:hAnsi="Arial" w:cs="Arial"/>
          <w:sz w:val="12"/>
          <w:szCs w:val="12"/>
          <w:vertAlign w:val="superscript"/>
        </w:rPr>
        <w:footnoteRef/>
      </w:r>
      <w:r w:rsidRPr="005633D1">
        <w:rPr>
          <w:rFonts w:ascii="Arial" w:hAnsi="Arial" w:cs="Arial"/>
          <w:sz w:val="12"/>
          <w:szCs w:val="12"/>
          <w:vertAlign w:val="superscript"/>
        </w:rPr>
        <w:t>)</w:t>
      </w:r>
      <w:r w:rsidRPr="005633D1">
        <w:rPr>
          <w:rFonts w:ascii="Arial" w:hAnsi="Arial" w:cs="Arial"/>
          <w:sz w:val="12"/>
          <w:szCs w:val="12"/>
          <w:vertAlign w:val="superscript"/>
        </w:rPr>
        <w:tab/>
      </w:r>
      <w:r w:rsidRPr="005633D1">
        <w:rPr>
          <w:rFonts w:ascii="Arial" w:hAnsi="Arial" w:cs="Arial"/>
          <w:sz w:val="12"/>
          <w:szCs w:val="12"/>
        </w:rPr>
        <w:t>Ripetere tante volte quanto necessario.</w:t>
      </w:r>
    </w:p>
  </w:footnote>
  <w:footnote w:id="2">
    <w:p w:rsidR="008C5679" w:rsidRPr="005633D1" w:rsidRDefault="008C5679" w:rsidP="008C5679">
      <w:pPr>
        <w:tabs>
          <w:tab w:val="left" w:pos="284"/>
        </w:tabs>
        <w:ind w:right="-574"/>
        <w:rPr>
          <w:rFonts w:ascii="Arial" w:hAnsi="Arial" w:cs="Arial"/>
          <w:sz w:val="12"/>
          <w:szCs w:val="12"/>
        </w:rPr>
      </w:pPr>
      <w:r w:rsidRPr="005633D1">
        <w:rPr>
          <w:rFonts w:ascii="Arial" w:hAnsi="Arial" w:cs="Arial"/>
          <w:sz w:val="12"/>
          <w:szCs w:val="12"/>
          <w:vertAlign w:val="superscript"/>
        </w:rPr>
        <w:t>(</w:t>
      </w:r>
      <w:r w:rsidRPr="005633D1">
        <w:rPr>
          <w:rStyle w:val="Caratterenotaapidipagina"/>
          <w:rFonts w:ascii="Arial" w:hAnsi="Arial" w:cs="Arial"/>
          <w:sz w:val="12"/>
          <w:szCs w:val="12"/>
          <w:vertAlign w:val="superscript"/>
        </w:rPr>
        <w:footnoteRef/>
      </w:r>
      <w:r w:rsidRPr="005633D1">
        <w:rPr>
          <w:rFonts w:ascii="Arial" w:hAnsi="Arial" w:cs="Arial"/>
          <w:sz w:val="12"/>
          <w:szCs w:val="12"/>
          <w:vertAlign w:val="superscript"/>
        </w:rPr>
        <w:t>)</w:t>
      </w:r>
      <w:r w:rsidRPr="005633D1">
        <w:rPr>
          <w:rFonts w:ascii="Arial" w:hAnsi="Arial" w:cs="Arial"/>
          <w:sz w:val="12"/>
          <w:szCs w:val="12"/>
        </w:rPr>
        <w:t xml:space="preserve"> </w:t>
      </w:r>
      <w:r w:rsidRPr="005633D1">
        <w:rPr>
          <w:rFonts w:ascii="Arial" w:hAnsi="Arial" w:cs="Arial"/>
          <w:sz w:val="12"/>
          <w:szCs w:val="12"/>
        </w:rPr>
        <w:tab/>
        <w:t>Ripetere tante volte quanto necessario.</w:t>
      </w:r>
    </w:p>
  </w:footnote>
  <w:footnote w:id="3">
    <w:p w:rsidR="008C5679" w:rsidRPr="005633D1" w:rsidRDefault="008C5679" w:rsidP="008C5679">
      <w:pPr>
        <w:tabs>
          <w:tab w:val="left" w:pos="284"/>
        </w:tabs>
        <w:rPr>
          <w:sz w:val="12"/>
          <w:szCs w:val="12"/>
        </w:rPr>
      </w:pPr>
      <w:r w:rsidRPr="005633D1">
        <w:rPr>
          <w:rFonts w:ascii="Arial" w:hAnsi="Arial" w:cs="Arial"/>
          <w:sz w:val="12"/>
          <w:szCs w:val="12"/>
          <w:vertAlign w:val="superscript"/>
        </w:rPr>
        <w:t>(</w:t>
      </w:r>
      <w:r w:rsidRPr="005633D1">
        <w:rPr>
          <w:rFonts w:cs="Arial"/>
          <w:sz w:val="12"/>
          <w:szCs w:val="12"/>
        </w:rPr>
        <w:footnoteRef/>
      </w:r>
      <w:r w:rsidRPr="005633D1">
        <w:rPr>
          <w:rFonts w:ascii="Arial" w:hAnsi="Arial" w:cs="Arial"/>
          <w:sz w:val="12"/>
          <w:szCs w:val="12"/>
          <w:vertAlign w:val="superscript"/>
        </w:rPr>
        <w:t>)</w:t>
      </w:r>
      <w:r w:rsidRPr="005633D1">
        <w:rPr>
          <w:rFonts w:ascii="Arial" w:hAnsi="Arial" w:cs="Arial"/>
          <w:color w:val="000000"/>
          <w:sz w:val="12"/>
          <w:szCs w:val="12"/>
        </w:rPr>
        <w:tab/>
        <w:t>In conformità alle disposizioni nazionali di attuazione dell'articolo 57, paragrafo 6, della direttiva 2014/24/UE.</w:t>
      </w:r>
    </w:p>
  </w:footnote>
  <w:footnote w:id="4">
    <w:p w:rsidR="008C5679" w:rsidRPr="00BF74E1" w:rsidRDefault="008C5679" w:rsidP="008C5679">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2B2"/>
    <w:rsid w:val="00023CF0"/>
    <w:rsid w:val="000D0113"/>
    <w:rsid w:val="00173E1B"/>
    <w:rsid w:val="00175411"/>
    <w:rsid w:val="002426CE"/>
    <w:rsid w:val="00282373"/>
    <w:rsid w:val="00296F71"/>
    <w:rsid w:val="00317478"/>
    <w:rsid w:val="00351E3C"/>
    <w:rsid w:val="0045368D"/>
    <w:rsid w:val="00486CCC"/>
    <w:rsid w:val="00493FCA"/>
    <w:rsid w:val="004D37FE"/>
    <w:rsid w:val="004F28CF"/>
    <w:rsid w:val="00506117"/>
    <w:rsid w:val="005152B2"/>
    <w:rsid w:val="00523A9B"/>
    <w:rsid w:val="005247A2"/>
    <w:rsid w:val="005C343F"/>
    <w:rsid w:val="006B57AD"/>
    <w:rsid w:val="006D3D53"/>
    <w:rsid w:val="00735BAB"/>
    <w:rsid w:val="00800D38"/>
    <w:rsid w:val="008127CC"/>
    <w:rsid w:val="00840212"/>
    <w:rsid w:val="008C5679"/>
    <w:rsid w:val="008E35A0"/>
    <w:rsid w:val="0091370E"/>
    <w:rsid w:val="00971618"/>
    <w:rsid w:val="009D3AEE"/>
    <w:rsid w:val="009E22D1"/>
    <w:rsid w:val="00A22B93"/>
    <w:rsid w:val="00A428D5"/>
    <w:rsid w:val="00A50ACC"/>
    <w:rsid w:val="00B305EF"/>
    <w:rsid w:val="00BD3080"/>
    <w:rsid w:val="00BF3182"/>
    <w:rsid w:val="00C574CB"/>
    <w:rsid w:val="00C6709E"/>
    <w:rsid w:val="00C7078D"/>
    <w:rsid w:val="00C90F51"/>
    <w:rsid w:val="00CE77FF"/>
    <w:rsid w:val="00D07A73"/>
    <w:rsid w:val="00D367C2"/>
    <w:rsid w:val="00D8431A"/>
    <w:rsid w:val="00DC2B16"/>
    <w:rsid w:val="00DF2CA5"/>
    <w:rsid w:val="00E8718E"/>
    <w:rsid w:val="00EC0674"/>
    <w:rsid w:val="00EC0EAD"/>
    <w:rsid w:val="00EF6F4F"/>
    <w:rsid w:val="00F0190C"/>
    <w:rsid w:val="00F045DA"/>
    <w:rsid w:val="00FE3F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57C3FC-8CE1-4284-A905-507DE546C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152B2"/>
    <w:pPr>
      <w:suppressAutoHyphens/>
      <w:spacing w:before="120" w:after="120" w:line="240" w:lineRule="auto"/>
    </w:pPr>
    <w:rPr>
      <w:rFonts w:ascii="Times New Roman" w:eastAsia="Calibri" w:hAnsi="Times New Roman" w:cs="Times New Roman"/>
      <w:color w:val="00000A"/>
      <w:kern w:val="1"/>
      <w:sz w:val="24"/>
      <w:lang w:eastAsia="it-IT"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rmalBoldChar">
    <w:name w:val="NormalBold Char"/>
    <w:rsid w:val="005152B2"/>
    <w:rPr>
      <w:rFonts w:ascii="Times New Roman" w:eastAsia="Times New Roman" w:hAnsi="Times New Roman" w:cs="Times New Roman"/>
      <w:b/>
      <w:sz w:val="24"/>
      <w:lang w:eastAsia="it-IT" w:bidi="it-IT"/>
    </w:rPr>
  </w:style>
  <w:style w:type="character" w:customStyle="1" w:styleId="DeltaViewInsertion">
    <w:name w:val="DeltaView Insertion"/>
    <w:rsid w:val="005152B2"/>
    <w:rPr>
      <w:b/>
      <w:i/>
      <w:spacing w:val="0"/>
    </w:rPr>
  </w:style>
  <w:style w:type="character" w:customStyle="1" w:styleId="Caratterenotaapidipagina">
    <w:name w:val="Carattere nota a piè di pagina"/>
    <w:rsid w:val="005152B2"/>
  </w:style>
  <w:style w:type="character" w:styleId="Rimandonotaapidipagina">
    <w:name w:val="footnote reference"/>
    <w:rsid w:val="005152B2"/>
    <w:rPr>
      <w:vertAlign w:val="superscript"/>
    </w:rPr>
  </w:style>
  <w:style w:type="paragraph" w:customStyle="1" w:styleId="NumPar1">
    <w:name w:val="NumPar 1"/>
    <w:basedOn w:val="Normale"/>
    <w:rsid w:val="005152B2"/>
  </w:style>
  <w:style w:type="paragraph" w:customStyle="1" w:styleId="SectionTitle">
    <w:name w:val="SectionTitle"/>
    <w:basedOn w:val="Normale"/>
    <w:rsid w:val="005152B2"/>
    <w:pPr>
      <w:keepNext/>
      <w:spacing w:after="360"/>
      <w:jc w:val="center"/>
    </w:pPr>
    <w:rPr>
      <w:b/>
      <w:smallCaps/>
      <w:sz w:val="28"/>
    </w:rPr>
  </w:style>
  <w:style w:type="paragraph" w:customStyle="1" w:styleId="Paragrafoelenco1">
    <w:name w:val="Paragrafo elenco1"/>
    <w:basedOn w:val="Normale"/>
    <w:rsid w:val="005152B2"/>
    <w:pPr>
      <w:ind w:left="720"/>
      <w:contextualSpacing/>
    </w:pPr>
  </w:style>
  <w:style w:type="paragraph" w:customStyle="1" w:styleId="western">
    <w:name w:val="western"/>
    <w:basedOn w:val="Normale"/>
    <w:rsid w:val="005152B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5152B2"/>
  </w:style>
  <w:style w:type="paragraph" w:styleId="Paragrafoelenco">
    <w:name w:val="List Paragraph"/>
    <w:basedOn w:val="Normale"/>
    <w:uiPriority w:val="34"/>
    <w:qFormat/>
    <w:rsid w:val="005152B2"/>
    <w:pPr>
      <w:ind w:left="720"/>
      <w:contextualSpacing/>
    </w:pPr>
  </w:style>
  <w:style w:type="paragraph" w:styleId="Intestazione">
    <w:name w:val="header"/>
    <w:basedOn w:val="Normale"/>
    <w:link w:val="IntestazioneCarattere"/>
    <w:uiPriority w:val="99"/>
    <w:unhideWhenUsed/>
    <w:rsid w:val="00486CCC"/>
    <w:pPr>
      <w:tabs>
        <w:tab w:val="center" w:pos="4819"/>
        <w:tab w:val="right" w:pos="9638"/>
      </w:tabs>
      <w:spacing w:before="0" w:after="0"/>
    </w:pPr>
  </w:style>
  <w:style w:type="character" w:customStyle="1" w:styleId="IntestazioneCarattere">
    <w:name w:val="Intestazione Carattere"/>
    <w:basedOn w:val="Carpredefinitoparagrafo"/>
    <w:link w:val="Intestazione"/>
    <w:uiPriority w:val="99"/>
    <w:rsid w:val="00486CCC"/>
    <w:rPr>
      <w:rFonts w:ascii="Times New Roman" w:eastAsia="Calibri" w:hAnsi="Times New Roman" w:cs="Times New Roman"/>
      <w:color w:val="00000A"/>
      <w:kern w:val="1"/>
      <w:sz w:val="24"/>
      <w:lang w:eastAsia="it-IT" w:bidi="it-IT"/>
    </w:rPr>
  </w:style>
  <w:style w:type="paragraph" w:styleId="Pidipagina">
    <w:name w:val="footer"/>
    <w:basedOn w:val="Normale"/>
    <w:link w:val="PidipaginaCarattere"/>
    <w:uiPriority w:val="99"/>
    <w:unhideWhenUsed/>
    <w:rsid w:val="00486CCC"/>
    <w:pPr>
      <w:tabs>
        <w:tab w:val="center" w:pos="4819"/>
        <w:tab w:val="right" w:pos="9638"/>
      </w:tabs>
      <w:spacing w:before="0" w:after="0"/>
    </w:pPr>
  </w:style>
  <w:style w:type="character" w:customStyle="1" w:styleId="PidipaginaCarattere">
    <w:name w:val="Piè di pagina Carattere"/>
    <w:basedOn w:val="Carpredefinitoparagrafo"/>
    <w:link w:val="Pidipagina"/>
    <w:uiPriority w:val="99"/>
    <w:rsid w:val="00486CCC"/>
    <w:rPr>
      <w:rFonts w:ascii="Times New Roman" w:eastAsia="Calibri" w:hAnsi="Times New Roman" w:cs="Times New Roman"/>
      <w:color w:val="00000A"/>
      <w:kern w:val="1"/>
      <w:sz w:val="24"/>
      <w:lang w:eastAsia="it-IT" w:bidi="it-IT"/>
    </w:rPr>
  </w:style>
  <w:style w:type="paragraph" w:styleId="Corpotesto">
    <w:name w:val="Body Text"/>
    <w:basedOn w:val="Normale"/>
    <w:link w:val="CorpotestoCarattere"/>
    <w:uiPriority w:val="99"/>
    <w:semiHidden/>
    <w:unhideWhenUsed/>
    <w:rsid w:val="00173E1B"/>
  </w:style>
  <w:style w:type="character" w:customStyle="1" w:styleId="CorpotestoCarattere">
    <w:name w:val="Corpo testo Carattere"/>
    <w:basedOn w:val="Carpredefinitoparagrafo"/>
    <w:link w:val="Corpotesto"/>
    <w:uiPriority w:val="99"/>
    <w:semiHidden/>
    <w:rsid w:val="00173E1B"/>
    <w:rPr>
      <w:rFonts w:ascii="Times New Roman" w:eastAsia="Calibri" w:hAnsi="Times New Roman" w:cs="Times New Roman"/>
      <w:color w:val="00000A"/>
      <w:kern w:val="1"/>
      <w:sz w:val="24"/>
      <w:lang w:eastAsia="it-IT" w:bidi="it-IT"/>
    </w:rPr>
  </w:style>
  <w:style w:type="paragraph" w:styleId="Testofumetto">
    <w:name w:val="Balloon Text"/>
    <w:basedOn w:val="Normale"/>
    <w:link w:val="TestofumettoCarattere"/>
    <w:uiPriority w:val="99"/>
    <w:semiHidden/>
    <w:unhideWhenUsed/>
    <w:rsid w:val="00C7078D"/>
    <w:pPr>
      <w:spacing w:before="0" w:after="0"/>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7078D"/>
    <w:rPr>
      <w:rFonts w:ascii="Tahoma" w:eastAsia="Calibri" w:hAnsi="Tahoma" w:cs="Tahoma"/>
      <w:color w:val="00000A"/>
      <w:kern w:val="1"/>
      <w:sz w:val="16"/>
      <w:szCs w:val="16"/>
      <w:lang w:eastAsia="it-IT" w:bidi="it-IT"/>
    </w:rPr>
  </w:style>
  <w:style w:type="character" w:styleId="Enfasicorsivo">
    <w:name w:val="Emphasis"/>
    <w:qFormat/>
    <w:rsid w:val="006D3D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bosettiegatti.eu/info/norme/statali/2011_0159.htm" TargetMode="Externa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1355</Words>
  <Characters>7725</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9062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Ceccarelli Settimio</dc:creator>
  <cp:lastModifiedBy>Sgro Lorena</cp:lastModifiedBy>
  <cp:revision>3</cp:revision>
  <cp:lastPrinted>2017-11-28T14:44:00Z</cp:lastPrinted>
  <dcterms:created xsi:type="dcterms:W3CDTF">2018-03-20T11:18:00Z</dcterms:created>
  <dcterms:modified xsi:type="dcterms:W3CDTF">2018-03-20T11:18:00Z</dcterms:modified>
</cp:coreProperties>
</file>